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DD" w:rsidRPr="001E55B5" w:rsidRDefault="00D85BDD" w:rsidP="00D85B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bg-BG"/>
        </w:rPr>
      </w:pPr>
      <w:proofErr w:type="spellStart"/>
      <w:r w:rsidRPr="003A3C85">
        <w:rPr>
          <w:rFonts w:ascii="Times New Roman" w:eastAsia="Times New Roman" w:hAnsi="Times New Roman" w:cs="Times New Roman"/>
          <w:b/>
        </w:rPr>
        <w:t>Проект</w:t>
      </w:r>
      <w:proofErr w:type="spellEnd"/>
      <w:r w:rsidR="001E55B5">
        <w:rPr>
          <w:rFonts w:ascii="Times New Roman" w:eastAsia="Times New Roman" w:hAnsi="Times New Roman" w:cs="Times New Roman"/>
          <w:b/>
          <w:lang w:val="bg-BG"/>
        </w:rPr>
        <w:t xml:space="preserve"> за изменение</w:t>
      </w:r>
      <w:r w:rsidR="00D12101">
        <w:rPr>
          <w:rFonts w:ascii="Times New Roman" w:eastAsia="Times New Roman" w:hAnsi="Times New Roman" w:cs="Times New Roman"/>
          <w:b/>
          <w:lang w:val="bg-BG"/>
        </w:rPr>
        <w:t xml:space="preserve"> на</w:t>
      </w:r>
    </w:p>
    <w:p w:rsidR="00D85BDD" w:rsidRPr="003A3C85" w:rsidRDefault="00D85BDD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g-BG"/>
        </w:rPr>
      </w:pPr>
    </w:p>
    <w:p w:rsidR="00D85BDD" w:rsidRDefault="00C623D9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g-BG"/>
        </w:rPr>
      </w:pPr>
      <w:r w:rsidRPr="00C623D9">
        <w:rPr>
          <w:rFonts w:ascii="Times New Roman" w:eastAsia="Times New Roman" w:hAnsi="Times New Roman" w:cs="Times New Roman"/>
          <w:b/>
          <w:caps/>
          <w:sz w:val="28"/>
          <w:szCs w:val="28"/>
          <w:lang w:val="bg-BG"/>
        </w:rPr>
        <w:t>НАРЕДБА ЗА ОПРЕДЕЛЯНЕТО И АДМИНИСТРИРАНЕТО НА МЕСТНИТЕ ТАКСИ И ЦЕНИ НА УСЛУГИ НА ТЕРИТОРИЯТА НА ОБЩИНА МОМЧИЛГРАД</w:t>
      </w:r>
    </w:p>
    <w:p w:rsidR="00C623D9" w:rsidRPr="003A3C85" w:rsidRDefault="00C623D9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g-BG"/>
        </w:rPr>
      </w:pPr>
      <w:r w:rsidRPr="003A3C85">
        <w:rPr>
          <w:rFonts w:ascii="Times New Roman" w:hAnsi="Times New Roman" w:cs="Times New Roman"/>
          <w:b/>
          <w:bCs/>
          <w:color w:val="000000"/>
          <w:shd w:val="clear" w:color="auto" w:fill="FEFEFE"/>
          <w:lang w:val="bg-BG"/>
        </w:rPr>
        <w:t>Приета с Решение №23 от 17. 12. 2003 г. на Общински съвет - Момчилград</w:t>
      </w:r>
    </w:p>
    <w:p w:rsidR="00D85BDD" w:rsidRPr="003A3C85" w:rsidRDefault="00D85BDD" w:rsidP="00D8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85BDD" w:rsidRPr="00542D38" w:rsidRDefault="00D85BDD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="00C623D9" w:rsidRPr="00542D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втора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D85BDD" w:rsidRPr="00542D38" w:rsidRDefault="00C623D9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42D38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МЕСТНИ ТАКСИ</w:t>
      </w:r>
    </w:p>
    <w:p w:rsidR="00D85BDD" w:rsidRPr="00542D38" w:rsidRDefault="00D85BDD" w:rsidP="00D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CA5" w:rsidRPr="00542D38" w:rsidRDefault="00204CA5" w:rsidP="0020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РАЗДЕЛ ІІІ</w:t>
      </w:r>
    </w:p>
    <w:p w:rsidR="00204CA5" w:rsidRPr="00542D38" w:rsidRDefault="00204CA5" w:rsidP="0020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5" w:rsidRPr="00542D38" w:rsidRDefault="00204CA5" w:rsidP="0020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Такси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ползване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детски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ясли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детски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градини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домове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социални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грижи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лагери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общежития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други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социални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културни</w:t>
      </w:r>
      <w:proofErr w:type="spellEnd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eastAsia="Times New Roman" w:hAnsi="Times New Roman" w:cs="Times New Roman"/>
          <w:b/>
          <w:sz w:val="24"/>
          <w:szCs w:val="24"/>
        </w:rPr>
        <w:t>дейност</w:t>
      </w:r>
      <w:proofErr w:type="spellEnd"/>
    </w:p>
    <w:p w:rsidR="00204CA5" w:rsidRPr="00542D38" w:rsidRDefault="00204CA5" w:rsidP="0020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339" w:rsidRPr="00542D38" w:rsidRDefault="00793339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чл. 34, ал. 1, 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б. „а</w:t>
      </w:r>
      <w:r w:rsidR="00FE26AA"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” 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става т. 1</w:t>
      </w:r>
      <w:r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със следния текст:</w:t>
      </w:r>
    </w:p>
    <w:p w:rsidR="00793339" w:rsidRPr="00542D38" w:rsidRDefault="00793339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т. 1 Целодневни: </w:t>
      </w:r>
    </w:p>
    <w:p w:rsidR="00793339" w:rsidRPr="00542D38" w:rsidRDefault="00793339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а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) 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за града – 45,00 лв.</w:t>
      </w:r>
    </w:p>
    <w:p w:rsidR="00793339" w:rsidRPr="00542D38" w:rsidRDefault="00793339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б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)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за селата – 35,00 лв. </w:t>
      </w:r>
    </w:p>
    <w:p w:rsidR="00793339" w:rsidRPr="00542D38" w:rsidRDefault="00793339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В чл. 34, ал. 1,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б. „б” става т. 2 </w:t>
      </w:r>
      <w:r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със следния текст: 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Полудневни – 10,00 лв.</w:t>
      </w:r>
      <w:r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793339" w:rsidRPr="00542D38" w:rsidRDefault="00793339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чл. 34, ал. 1, 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изр. 2 става т. 3</w:t>
      </w:r>
      <w:r w:rsidR="00B34555"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като в нея</w:t>
      </w:r>
      <w:r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сл</w:t>
      </w:r>
      <w:r w:rsidR="00B34555"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ед думата „настойниците“ се добавя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текста: „на деца до 3-годишна възраст включително“</w:t>
      </w:r>
      <w:r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като окончателния текст на разпоредбата придобива следната редакция: </w:t>
      </w:r>
      <w:r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793339" w:rsidRPr="00542D38" w:rsidRDefault="00B34555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542D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„</w:t>
      </w:r>
      <w:r w:rsidR="00793339" w:rsidRPr="00542D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чл. 34, ал. 1, т. 3 - </w:t>
      </w:r>
      <w:r w:rsidR="00793339" w:rsidRPr="00542D38">
        <w:rPr>
          <w:rFonts w:ascii="Times New Roman" w:hAnsi="Times New Roman" w:cs="Times New Roman"/>
          <w:sz w:val="24"/>
          <w:szCs w:val="24"/>
          <w:lang w:val="bg-BG"/>
        </w:rPr>
        <w:t>За родителите или настойниците</w:t>
      </w:r>
      <w:r w:rsidR="0037044E" w:rsidRPr="00542D38">
        <w:rPr>
          <w:rFonts w:ascii="Times New Roman" w:hAnsi="Times New Roman" w:cs="Times New Roman"/>
          <w:sz w:val="24"/>
          <w:szCs w:val="24"/>
        </w:rPr>
        <w:t xml:space="preserve"> </w:t>
      </w:r>
      <w:r w:rsidR="0037044E" w:rsidRPr="00542D38">
        <w:rPr>
          <w:rFonts w:ascii="Times New Roman" w:hAnsi="Times New Roman" w:cs="Times New Roman"/>
          <w:sz w:val="24"/>
          <w:szCs w:val="24"/>
          <w:lang w:val="bg-BG"/>
        </w:rPr>
        <w:t>на деца до 3-годишна възраст включително</w:t>
      </w:r>
      <w:r w:rsidR="00793339" w:rsidRPr="00542D38">
        <w:rPr>
          <w:rFonts w:ascii="Times New Roman" w:hAnsi="Times New Roman" w:cs="Times New Roman"/>
          <w:sz w:val="24"/>
          <w:szCs w:val="24"/>
          <w:lang w:val="bg-BG"/>
        </w:rPr>
        <w:t>, които са изрядни данъкоплатци т. е. от 01 март до 30 април за текущата година са си платили местните данъци и такси (данък сгради и МПС и такса смет) и нямат задължения към общината им се прави 15% отстъпка от таксата за ползване на детски ясли и детски градини за една календарна година т. е. дванадесет месеца включително, считано от началото на месеца, следващ подаването на заявлението за ползване на отстъпка</w:t>
      </w:r>
      <w:r w:rsidRPr="00542D38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:rsidR="00793339" w:rsidRPr="00542D38" w:rsidRDefault="00793339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5F6B12" w:rsidRPr="00542D38" w:rsidRDefault="00FE26AA" w:rsidP="005F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34, ал. 2</w:t>
      </w:r>
      <w:r w:rsidR="00B34555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изр. 1 </w:t>
      </w:r>
      <w:r w:rsidR="00B34555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съкращението ЦДГ отпада буквата „Ц“</w:t>
      </w:r>
      <w:r w:rsidR="00B34555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B34555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след думата „храна“ отпадат думите „която е в размер на“</w:t>
      </w:r>
      <w:r w:rsidR="005F6B12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F6B12" w:rsidRPr="00542D38" w:rsidRDefault="005F6B12" w:rsidP="005F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чл. 34, ал. 2, 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изр. 2 се отменя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F6B12" w:rsidRPr="00542D38" w:rsidRDefault="005F6B12" w:rsidP="005F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Окончателния текст на 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34, ал. 2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придобива следната редакция: „от родителите или настойниците на децата в подготвителните групи към ДГ се събира пропорционална месечна такса за храна, както следва:</w:t>
      </w:r>
    </w:p>
    <w:p w:rsidR="005F6B12" w:rsidRPr="00542D38" w:rsidRDefault="005F6B12" w:rsidP="005F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за града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– 45,00 лв.;</w:t>
      </w:r>
    </w:p>
    <w:p w:rsidR="00B34555" w:rsidRPr="00542D38" w:rsidRDefault="005F6B12" w:rsidP="005F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за селата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– 35,00 лв.“</w:t>
      </w:r>
    </w:p>
    <w:p w:rsidR="006C150E" w:rsidRPr="00542D38" w:rsidRDefault="006C150E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</w:pPr>
    </w:p>
    <w:p w:rsidR="00FE26AA" w:rsidRPr="00542D38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</w:pPr>
      <w:r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В чл. 3</w:t>
      </w:r>
      <w:r w:rsidR="006C150E"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5</w:t>
      </w:r>
      <w:r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, ал. 1, т. </w:t>
      </w:r>
      <w:r w:rsidR="006C150E"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4 </w:t>
      </w:r>
      <w:r w:rsidR="006C150E"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>след думите</w:t>
      </w:r>
      <w:r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 xml:space="preserve"> „деца</w:t>
      </w:r>
      <w:r w:rsidR="006C150E"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 xml:space="preserve"> в</w:t>
      </w:r>
      <w:r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>” се добавя текста „4</w:t>
      </w:r>
      <w:r w:rsidR="006C150E"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>-та</w:t>
      </w:r>
      <w:r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>”</w:t>
      </w:r>
      <w:r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, </w:t>
      </w:r>
      <w:r w:rsidR="006C150E"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>от съкращението ЦДГ отпада буквата „Ц“</w:t>
      </w:r>
      <w:r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, </w:t>
      </w:r>
      <w:r w:rsidR="006C150E"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като </w:t>
      </w:r>
      <w:r w:rsidR="006C150E"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>след това съкращение се добавя текста:</w:t>
      </w:r>
      <w:r w:rsidR="006C150E"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</w:t>
      </w:r>
      <w:r w:rsidR="006C150E"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>„поради осигурено пълно подпомагане на заплащаните такси от държавата по реда на чл. 283, ал. 9-11 от Закона за предучилищното и училищното образование</w:t>
      </w:r>
      <w:r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>”</w:t>
      </w:r>
      <w:r w:rsidR="006C150E"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, като окончателния текст на чл. 35, ал. 1, т. 4 придобива следната редакция: „Деца в 4-та подготвителна група в ДГ,</w:t>
      </w:r>
      <w:r w:rsidR="006C150E" w:rsidRPr="00542D38">
        <w:rPr>
          <w:rFonts w:ascii="Times New Roman" w:hAnsi="Times New Roman" w:cs="Times New Roman"/>
          <w:sz w:val="24"/>
          <w:szCs w:val="24"/>
        </w:rPr>
        <w:t xml:space="preserve"> </w:t>
      </w:r>
      <w:r w:rsidR="006C150E"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поради осигурено пълно подпомагане на заплащаните такси от </w:t>
      </w:r>
      <w:r w:rsidR="006C150E"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lastRenderedPageBreak/>
        <w:t>държавата по реда на чл. 283, ал. 9-11 от Закона за предучилищното и училищното образование.“</w:t>
      </w:r>
    </w:p>
    <w:p w:rsidR="00D71D97" w:rsidRPr="00542D38" w:rsidRDefault="00D71D97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</w:pPr>
    </w:p>
    <w:p w:rsidR="00FE26AA" w:rsidRPr="00542D38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В чл. 3</w:t>
      </w:r>
      <w:r w:rsidR="000D202B"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5</w:t>
      </w:r>
      <w:r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, ал. </w:t>
      </w:r>
      <w:r w:rsidR="000D202B"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2</w:t>
      </w:r>
      <w:r w:rsidRPr="0054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</w:t>
      </w:r>
      <w:r w:rsidR="00D71D97"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>думите</w:t>
      </w:r>
      <w:r w:rsidRPr="00542D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bg-BG" w:eastAsia="bg-BG"/>
        </w:rPr>
        <w:t xml:space="preserve"> „</w:t>
      </w:r>
      <w:r w:rsidR="00D71D97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ползване на намаление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”</w:t>
      </w:r>
      <w:r w:rsidR="00D71D97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се заменят с думите „освобождаване от заплащане на таксата“</w:t>
      </w:r>
      <w:r w:rsidR="00D71D97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71D97" w:rsidRPr="00542D38" w:rsidRDefault="00D71D97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чл. 35, ал. 2, т. 1 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след думата „децата“ се добавят думите „с изключение на случаите по чл. 1, т. 4“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71D97" w:rsidRPr="00542D38" w:rsidRDefault="00D71D97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чл. 35, ал. 2, т. 2 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отпадат думите „намаления размер”</w:t>
      </w:r>
      <w:r w:rsidR="00482A86" w:rsidRPr="00482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82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48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2A86" w:rsidRPr="00482A8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</w:t>
      </w:r>
      <w:r w:rsidR="00482A86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82A86" w:rsidRPr="00482A8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края на изречението се добавя текста: „по т. 1”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71D97" w:rsidRPr="00542D38" w:rsidRDefault="00D71D97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Окончателния текст на чл. 35, ал. 2 придобива следната редакция:</w:t>
      </w:r>
    </w:p>
    <w:p w:rsidR="00D71D97" w:rsidRPr="00542D38" w:rsidRDefault="00D71D97" w:rsidP="00D7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освобождаване от заплащане на таксата по чл. 35:</w:t>
      </w:r>
    </w:p>
    <w:p w:rsidR="00D71D97" w:rsidRPr="00542D38" w:rsidRDefault="00D71D97" w:rsidP="00D7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Родителите или настойниците на децата, с изключение на случаите по чл. 1, т. 4, подават декларация до директора на заведението, придружена с необходимите документи, доказващи преференцията;</w:t>
      </w:r>
    </w:p>
    <w:p w:rsidR="00D71D97" w:rsidRPr="00542D38" w:rsidRDefault="00D71D97" w:rsidP="00D7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Заплащане на таксата започва от началото на месеца, следващ подаването на декларацията</w:t>
      </w:r>
      <w:r w:rsidR="00482A86" w:rsidRPr="00482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82A86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т. 1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71D97" w:rsidRPr="00542D38" w:rsidRDefault="00D71D97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1D97" w:rsidRPr="00542D38" w:rsidRDefault="00713A16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чл. 36, ал. 1 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се създава нова т. 7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 следния текст: </w:t>
      </w:r>
    </w:p>
    <w:p w:rsidR="00713A16" w:rsidRPr="00542D38" w:rsidRDefault="001451B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="00713A16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Деца във 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2-</w:t>
      </w:r>
      <w:r w:rsidR="00713A16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ра и 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3-та подготвителна група в ДГ, поради осигурено частично подпомагане на заплащаните такси от държавата по реда на чл. 283, ал. 9-11 от Закона за предучилищното и училищното образование.“</w:t>
      </w:r>
    </w:p>
    <w:p w:rsidR="001451BA" w:rsidRPr="00542D38" w:rsidRDefault="001451B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чл. 36, ал. 2, т. 1 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след думата „настойниците“ се добавят думите „с изключение на случаите по чл. 1, т. 6“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80363" w:rsidRPr="00542D38" w:rsidRDefault="00E80363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чл. 36, ал. 2, т. 2 в </w:t>
      </w:r>
      <w:r w:rsidRPr="00482A8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края на изречението се добавя текста: „по т. 1”</w:t>
      </w:r>
    </w:p>
    <w:p w:rsidR="00E80363" w:rsidRPr="00542D38" w:rsidRDefault="00E3704E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Окончателния текст на чл. 35, ал. 2 придобива следната редакция:</w:t>
      </w:r>
    </w:p>
    <w:p w:rsidR="00E3704E" w:rsidRPr="00542D38" w:rsidRDefault="00E3704E" w:rsidP="00E3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ползването на намаленията по чл. 36:</w:t>
      </w:r>
    </w:p>
    <w:p w:rsidR="00E3704E" w:rsidRPr="00542D38" w:rsidRDefault="00E3704E" w:rsidP="00E3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Родителите или настойниците,</w:t>
      </w:r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изключение на случаите по чл. 1, т. 6 подават декларация до директора на заведението, придружена с необходимите документи, доказващи преференцията;</w:t>
      </w:r>
    </w:p>
    <w:p w:rsidR="00E3704E" w:rsidRPr="00542D38" w:rsidRDefault="00E3704E" w:rsidP="00E3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Заплащането на намаления размер на таксата започва от началото на месеца следващ подаването на декларацията по т. 1.</w:t>
      </w:r>
    </w:p>
    <w:p w:rsidR="00E80363" w:rsidRPr="00542D38" w:rsidRDefault="00E80363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26AA" w:rsidRPr="00542D38" w:rsidRDefault="00FE26AA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3</w:t>
      </w:r>
      <w:r w:rsidR="003A7774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8, ал. 1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сумата се променя от „</w:t>
      </w:r>
      <w:r w:rsidR="003A7774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="003A7774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 лв.” на „</w:t>
      </w:r>
      <w:r w:rsidR="003A7774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="003A7774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45 лв.”</w:t>
      </w:r>
      <w:r w:rsidR="003A7774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3A7774" w:rsidRPr="00542D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отпадат думите и цифрите „считано от 01.08.2007 г.“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като окончателния текст на </w:t>
      </w:r>
      <w:r w:rsidR="003A7774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разпоредбата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придобива следната редакция: „</w:t>
      </w:r>
      <w:r w:rsidR="003A7774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Лицата, ползващи услугите в системата на домашен социален патронаж, заплащат дневна такса за храна в размер на </w:t>
      </w:r>
      <w:r w:rsidR="00223F0B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3A7774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223F0B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</w:t>
      </w:r>
      <w:r w:rsidR="003A7774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в срок до 15-то число на месеца, следващ месеца в който е ползвано у</w:t>
      </w:r>
      <w:r w:rsidR="00223F0B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слугата</w:t>
      </w:r>
      <w:r w:rsidR="003A7774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”.</w:t>
      </w:r>
    </w:p>
    <w:p w:rsidR="00C057EB" w:rsidRPr="00542D38" w:rsidRDefault="00C057EB" w:rsidP="0018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1D8" w:rsidRPr="00542D38" w:rsidRDefault="005171D8" w:rsidP="00917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E1" w:rsidRPr="00542D38" w:rsidRDefault="00917CE1" w:rsidP="0091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38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917CE1" w:rsidRPr="00542D38" w:rsidRDefault="00917CE1" w:rsidP="00917CE1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2D3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изменение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Наредбата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определянето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администрирането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местните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такси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цени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територията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Община</w:t>
      </w:r>
      <w:proofErr w:type="spellEnd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color w:val="000000"/>
          <w:sz w:val="24"/>
          <w:szCs w:val="24"/>
        </w:rPr>
        <w:t>Момчилград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>,</w:t>
      </w:r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приета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№ 23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17.12.2003 г.</w:t>
      </w:r>
    </w:p>
    <w:p w:rsidR="00917CE1" w:rsidRPr="00542D38" w:rsidRDefault="00917CE1" w:rsidP="00917CE1">
      <w:pPr>
        <w:pStyle w:val="BodyText"/>
        <w:tabs>
          <w:tab w:val="left" w:pos="9498"/>
        </w:tabs>
        <w:ind w:right="371" w:firstLine="424"/>
        <w:jc w:val="both"/>
        <w:rPr>
          <w:rFonts w:ascii="Times New Roman" w:hAnsi="Times New Roman"/>
          <w:sz w:val="24"/>
          <w:szCs w:val="24"/>
        </w:rPr>
      </w:pPr>
      <w:r w:rsidRPr="00542D38">
        <w:rPr>
          <w:rFonts w:ascii="Times New Roman" w:hAnsi="Times New Roman"/>
          <w:sz w:val="24"/>
          <w:szCs w:val="24"/>
        </w:rPr>
        <w:lastRenderedPageBreak/>
        <w:t>Съгласно изискванията на чл. 28, ал. 1 от ЗНА, към предложения проект на Наредбата за определянето и администрирането на местните такси и цени на услуги на територията на Община Момчилград, прилагам мотивите си – отговарящи на изискванията на чл. 28, ал. 2 от ЗНА.</w:t>
      </w:r>
    </w:p>
    <w:p w:rsidR="00237F56" w:rsidRPr="00542D38" w:rsidRDefault="00237F56" w:rsidP="00542D38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38">
        <w:rPr>
          <w:rFonts w:ascii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Причини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налагат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приемането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42D3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изменение</w:t>
      </w:r>
      <w:proofErr w:type="spellEnd"/>
      <w:proofErr w:type="gram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допълнение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Наредбата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>:</w:t>
      </w:r>
    </w:p>
    <w:p w:rsidR="00917CE1" w:rsidRPr="00542D38" w:rsidRDefault="00917CE1" w:rsidP="00542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Основният мотив за изменение на Наредбата за определянето и администрирането на местните такси и цени на услуги на територията на община Момчилград, №23/17.12.2003 г., последно изменена и допълнена с Решение №</w:t>
      </w:r>
      <w:r w:rsidR="005171D8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22/28.01.2021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на ОбС – Момчилград е необходимостта от актуализиране на </w:t>
      </w:r>
      <w:r w:rsidR="005171D8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същата в съответствие с новите изменения в Закона за училищното и предучилищното </w:t>
      </w:r>
      <w:r w:rsidR="00237F56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образование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237F56"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</w:p>
    <w:p w:rsidR="00917CE1" w:rsidRPr="00542D38" w:rsidRDefault="00237F56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 разпоредбите от ЗПУО държавата подпомага заплащането на такси, дължими от родителите за дейностите по хранене на децата в задължителното предучилищно образование, осъществявано от държавните и общинските детски градини и училища, извън финансираното от държавата. Средствата от държавния бюджет за подпомагане на заплащането на дължими от родителите такси се предоставят по бюджета на съответния първостепенен разпоредител с бюджет. Размерът на средствата и механизмът за тяхното разпределение по общини са регламентирани в Решение № 790/30.10.2020 г. на Министерския съвет. На общините се предоставят средства в размер на 174 лв. за всяко дете в задължителна предучилищна възраст, записано в целодневна или полудневна форма на организация в детска градина/училище. На практика всяка община получава определения норматив за всички обхванати в предучилищно образование 5 и 6-годишни деца.</w:t>
      </w:r>
      <w:r w:rsidR="00917CE1" w:rsidRPr="0054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F56" w:rsidRPr="00542D38" w:rsidRDefault="00237F56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чл.283, ал.11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ЗПУО,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получени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заплащането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задължително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предучилищно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изразходват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съотношения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:</w:t>
      </w:r>
    </w:p>
    <w:p w:rsidR="00237F56" w:rsidRPr="00542D38" w:rsidRDefault="00237F56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3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542D3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50% –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пълно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заплащането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D38">
        <w:rPr>
          <w:rFonts w:ascii="Times New Roman" w:hAnsi="Times New Roman" w:cs="Times New Roman"/>
          <w:sz w:val="24"/>
          <w:szCs w:val="24"/>
        </w:rPr>
        <w:t>освобождаване</w:t>
      </w:r>
      <w:proofErr w:type="spellEnd"/>
      <w:proofErr w:type="gram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;</w:t>
      </w:r>
    </w:p>
    <w:p w:rsidR="00237F56" w:rsidRPr="00542D38" w:rsidRDefault="00237F56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r w:rsidRPr="00542D3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542D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останалата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намаляване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таксите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).</w:t>
      </w:r>
    </w:p>
    <w:p w:rsidR="00237F56" w:rsidRDefault="00237F56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чл.283, ал.10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ЗПУО,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редът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пълно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частично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хранене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Наредбите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ЗМДТ).</w:t>
      </w:r>
    </w:p>
    <w:p w:rsidR="00542D38" w:rsidRPr="00542D38" w:rsidRDefault="00542D38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F56" w:rsidRPr="00542D38" w:rsidRDefault="00237F56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38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Целите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поставят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>:</w:t>
      </w:r>
    </w:p>
    <w:p w:rsidR="00237F56" w:rsidRPr="00542D38" w:rsidRDefault="00237F56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откритост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публичност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събиране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освобождаване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;</w:t>
      </w:r>
    </w:p>
    <w:p w:rsidR="00237F56" w:rsidRPr="00542D38" w:rsidRDefault="00237F56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Повишаване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населението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информираност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местната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общност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;</w:t>
      </w:r>
    </w:p>
    <w:p w:rsidR="00237F56" w:rsidRPr="00542D38" w:rsidRDefault="00237F56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администрацията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.</w:t>
      </w:r>
    </w:p>
    <w:p w:rsidR="00917CE1" w:rsidRDefault="00CB6A12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38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действащата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нормативна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привеждането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настъпили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</w:t>
      </w:r>
      <w:r w:rsidR="00542D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42D38">
        <w:rPr>
          <w:rFonts w:ascii="Times New Roman" w:hAnsi="Times New Roman" w:cs="Times New Roman"/>
          <w:sz w:val="24"/>
          <w:szCs w:val="24"/>
        </w:rPr>
        <w:t>законодателството</w:t>
      </w:r>
      <w:proofErr w:type="spellEnd"/>
      <w:r w:rsid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38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="00542D38">
        <w:rPr>
          <w:rFonts w:ascii="Times New Roman" w:hAnsi="Times New Roman" w:cs="Times New Roman"/>
          <w:sz w:val="24"/>
          <w:szCs w:val="24"/>
        </w:rPr>
        <w:t>.</w:t>
      </w:r>
    </w:p>
    <w:p w:rsidR="00542D38" w:rsidRPr="00542D38" w:rsidRDefault="00542D38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A12" w:rsidRPr="00542D38" w:rsidRDefault="00CB6A12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38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Финансовите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необходими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прилагането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изменение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2D38">
        <w:rPr>
          <w:rFonts w:ascii="Times New Roman" w:hAnsi="Times New Roman" w:cs="Times New Roman"/>
          <w:b/>
          <w:sz w:val="24"/>
          <w:szCs w:val="24"/>
        </w:rPr>
        <w:t xml:space="preserve">и 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допълнение</w:t>
      </w:r>
      <w:proofErr w:type="spellEnd"/>
      <w:proofErr w:type="gram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Наредбата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>:</w:t>
      </w:r>
    </w:p>
    <w:p w:rsidR="00917CE1" w:rsidRDefault="00917CE1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D38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предлаганите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определянето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администрирането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Момчилград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финансови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.</w:t>
      </w:r>
    </w:p>
    <w:p w:rsidR="00542D38" w:rsidRPr="00542D38" w:rsidRDefault="00542D38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A12" w:rsidRPr="00542D38" w:rsidRDefault="00CB6A12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38">
        <w:rPr>
          <w:rFonts w:ascii="Times New Roman" w:hAnsi="Times New Roman" w:cs="Times New Roman"/>
          <w:b/>
          <w:sz w:val="24"/>
          <w:szCs w:val="24"/>
        </w:rPr>
        <w:t xml:space="preserve">ІV. 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Очаквани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прилагането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включително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финансови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такива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>:</w:t>
      </w:r>
    </w:p>
    <w:p w:rsidR="00CB6A12" w:rsidRDefault="00CB6A12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.</w:t>
      </w:r>
    </w:p>
    <w:p w:rsidR="00542D38" w:rsidRPr="00542D38" w:rsidRDefault="00542D38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A12" w:rsidRPr="00542D38" w:rsidRDefault="00CB6A12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2D3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съответствие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правото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Европейския</w:t>
      </w:r>
      <w:proofErr w:type="spellEnd"/>
      <w:r w:rsidRPr="0054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b/>
          <w:sz w:val="24"/>
          <w:szCs w:val="24"/>
        </w:rPr>
        <w:t>съюз</w:t>
      </w:r>
      <w:proofErr w:type="spellEnd"/>
      <w:r w:rsidR="00542D3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CB6A12" w:rsidRPr="00542D38" w:rsidRDefault="00CB6A12" w:rsidP="0054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Предлаганият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разработен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Европейското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Европейска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харта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местното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самоуправление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противоречи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висша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законодателната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изпълнителната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.</w:t>
      </w:r>
    </w:p>
    <w:p w:rsidR="00CB6A12" w:rsidRPr="00542D38" w:rsidRDefault="00CB6A12" w:rsidP="00CB6A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CE1" w:rsidRPr="00542D38" w:rsidRDefault="00542D38" w:rsidP="00CB6A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2D38">
        <w:rPr>
          <w:rFonts w:ascii="Times New Roman" w:hAnsi="Times New Roman" w:cs="Times New Roman"/>
          <w:sz w:val="24"/>
          <w:szCs w:val="24"/>
        </w:rPr>
        <w:t xml:space="preserve">26,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3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Момчилград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заинтересованите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направят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становища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mаil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: obshtina@momchilgrad.bg 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деловодството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Момчилград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Момчилград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 xml:space="preserve">. "26-ти </w:t>
      </w:r>
      <w:proofErr w:type="spellStart"/>
      <w:r w:rsidRPr="00542D38">
        <w:rPr>
          <w:rFonts w:ascii="Times New Roman" w:hAnsi="Times New Roman" w:cs="Times New Roman"/>
          <w:sz w:val="24"/>
          <w:szCs w:val="24"/>
        </w:rPr>
        <w:t>декември</w:t>
      </w:r>
      <w:proofErr w:type="spellEnd"/>
      <w:r w:rsidRPr="00542D38">
        <w:rPr>
          <w:rFonts w:ascii="Times New Roman" w:hAnsi="Times New Roman" w:cs="Times New Roman"/>
          <w:sz w:val="24"/>
          <w:szCs w:val="24"/>
        </w:rPr>
        <w:t>" № 12.</w:t>
      </w:r>
    </w:p>
    <w:p w:rsidR="00917CE1" w:rsidRPr="00542D38" w:rsidRDefault="00917CE1" w:rsidP="00917C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CE1" w:rsidRPr="00542D38" w:rsidRDefault="00397A9E" w:rsidP="00917C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3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7CE1" w:rsidRPr="00542D38">
        <w:rPr>
          <w:rFonts w:ascii="Times New Roman" w:hAnsi="Times New Roman" w:cs="Times New Roman"/>
          <w:b/>
          <w:sz w:val="24"/>
          <w:szCs w:val="24"/>
          <w:lang w:val="bg-BG"/>
        </w:rPr>
        <w:t>Илкнур Кязим</w:t>
      </w:r>
      <w:r w:rsidR="00917CE1" w:rsidRPr="00542D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17CE1" w:rsidRPr="00542D38" w:rsidRDefault="00542D38" w:rsidP="00542D3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bookmarkStart w:id="0" w:name="_GoBack"/>
      <w:bookmarkEnd w:id="0"/>
      <w:r w:rsidR="00917CE1" w:rsidRPr="00542D38">
        <w:rPr>
          <w:rFonts w:ascii="Times New Roman" w:hAnsi="Times New Roman" w:cs="Times New Roman"/>
          <w:sz w:val="24"/>
          <w:szCs w:val="24"/>
          <w:lang w:val="bg-BG"/>
        </w:rPr>
        <w:t>мет на О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E1" w:rsidRPr="00542D38">
        <w:rPr>
          <w:rFonts w:ascii="Times New Roman" w:hAnsi="Times New Roman" w:cs="Times New Roman"/>
          <w:sz w:val="24"/>
          <w:szCs w:val="24"/>
        </w:rPr>
        <w:t>Момчилград</w:t>
      </w:r>
      <w:proofErr w:type="spellEnd"/>
      <w:r w:rsidR="00917CE1" w:rsidRPr="00542D38">
        <w:rPr>
          <w:rFonts w:ascii="Times New Roman" w:hAnsi="Times New Roman" w:cs="Times New Roman"/>
          <w:sz w:val="24"/>
          <w:szCs w:val="24"/>
        </w:rPr>
        <w:t>/</w:t>
      </w:r>
    </w:p>
    <w:sectPr w:rsidR="00917CE1" w:rsidRPr="00542D38" w:rsidSect="00542D38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E9A"/>
    <w:multiLevelType w:val="hybridMultilevel"/>
    <w:tmpl w:val="B6BCC19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1B2E39"/>
    <w:multiLevelType w:val="hybridMultilevel"/>
    <w:tmpl w:val="13565286"/>
    <w:lvl w:ilvl="0" w:tplc="E4E008D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48311A"/>
    <w:multiLevelType w:val="hybridMultilevel"/>
    <w:tmpl w:val="6DF61516"/>
    <w:lvl w:ilvl="0" w:tplc="3D32F7E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70B543A"/>
    <w:multiLevelType w:val="hybridMultilevel"/>
    <w:tmpl w:val="82021FB2"/>
    <w:lvl w:ilvl="0" w:tplc="08AAC7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D8523908">
      <w:start w:val="1"/>
      <w:numFmt w:val="decimal"/>
      <w:lvlText w:val="%2."/>
      <w:lvlJc w:val="left"/>
      <w:pPr>
        <w:tabs>
          <w:tab w:val="num" w:pos="2763"/>
        </w:tabs>
        <w:ind w:left="2763" w:hanging="975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1777F9"/>
    <w:multiLevelType w:val="hybridMultilevel"/>
    <w:tmpl w:val="30D6067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C26345"/>
    <w:multiLevelType w:val="hybridMultilevel"/>
    <w:tmpl w:val="92DA4D92"/>
    <w:lvl w:ilvl="0" w:tplc="36B669F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3413C6"/>
    <w:multiLevelType w:val="hybridMultilevel"/>
    <w:tmpl w:val="C026E316"/>
    <w:lvl w:ilvl="0" w:tplc="13CA91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9161D66"/>
    <w:multiLevelType w:val="hybridMultilevel"/>
    <w:tmpl w:val="7B0AC442"/>
    <w:lvl w:ilvl="0" w:tplc="3ABEE5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8C2BA2"/>
    <w:multiLevelType w:val="hybridMultilevel"/>
    <w:tmpl w:val="49909570"/>
    <w:lvl w:ilvl="0" w:tplc="08AAC7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A29050E"/>
    <w:multiLevelType w:val="hybridMultilevel"/>
    <w:tmpl w:val="21E26624"/>
    <w:lvl w:ilvl="0" w:tplc="08AAC7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ACC7217"/>
    <w:multiLevelType w:val="hybridMultilevel"/>
    <w:tmpl w:val="4AC03190"/>
    <w:lvl w:ilvl="0" w:tplc="08AAC7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2903DA8"/>
    <w:multiLevelType w:val="hybridMultilevel"/>
    <w:tmpl w:val="29180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F4EE5"/>
    <w:multiLevelType w:val="hybridMultilevel"/>
    <w:tmpl w:val="AE3CC5DE"/>
    <w:lvl w:ilvl="0" w:tplc="168EA2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1F19"/>
    <w:rsid w:val="00006451"/>
    <w:rsid w:val="00086532"/>
    <w:rsid w:val="00090726"/>
    <w:rsid w:val="000926CC"/>
    <w:rsid w:val="000B15C5"/>
    <w:rsid w:val="000B19FD"/>
    <w:rsid w:val="000D202B"/>
    <w:rsid w:val="000F4AA8"/>
    <w:rsid w:val="00114251"/>
    <w:rsid w:val="001451BA"/>
    <w:rsid w:val="00175E96"/>
    <w:rsid w:val="001818A8"/>
    <w:rsid w:val="001A7D60"/>
    <w:rsid w:val="001B76D8"/>
    <w:rsid w:val="001E55B5"/>
    <w:rsid w:val="001E686A"/>
    <w:rsid w:val="00204CA5"/>
    <w:rsid w:val="00223F0B"/>
    <w:rsid w:val="00237F56"/>
    <w:rsid w:val="00255392"/>
    <w:rsid w:val="00267DCE"/>
    <w:rsid w:val="002B4B8E"/>
    <w:rsid w:val="002E69BC"/>
    <w:rsid w:val="002E6DE7"/>
    <w:rsid w:val="00314CE2"/>
    <w:rsid w:val="0033073F"/>
    <w:rsid w:val="00345D49"/>
    <w:rsid w:val="0037044E"/>
    <w:rsid w:val="003900B3"/>
    <w:rsid w:val="00397A9E"/>
    <w:rsid w:val="003A3C85"/>
    <w:rsid w:val="003A7774"/>
    <w:rsid w:val="003C063A"/>
    <w:rsid w:val="00407AC1"/>
    <w:rsid w:val="00451345"/>
    <w:rsid w:val="00482A86"/>
    <w:rsid w:val="004864C0"/>
    <w:rsid w:val="004A5D19"/>
    <w:rsid w:val="004D480C"/>
    <w:rsid w:val="004D5DE3"/>
    <w:rsid w:val="004D79CA"/>
    <w:rsid w:val="00516636"/>
    <w:rsid w:val="005171D8"/>
    <w:rsid w:val="00542D38"/>
    <w:rsid w:val="005D49A9"/>
    <w:rsid w:val="005D69E3"/>
    <w:rsid w:val="005F6B12"/>
    <w:rsid w:val="006471E7"/>
    <w:rsid w:val="00675581"/>
    <w:rsid w:val="006A62F3"/>
    <w:rsid w:val="006C150E"/>
    <w:rsid w:val="007026B3"/>
    <w:rsid w:val="00703FCF"/>
    <w:rsid w:val="00704906"/>
    <w:rsid w:val="00713A16"/>
    <w:rsid w:val="00723277"/>
    <w:rsid w:val="0077002F"/>
    <w:rsid w:val="00793339"/>
    <w:rsid w:val="007A6508"/>
    <w:rsid w:val="007A696E"/>
    <w:rsid w:val="007E23FB"/>
    <w:rsid w:val="0087332D"/>
    <w:rsid w:val="008A6DFF"/>
    <w:rsid w:val="008C1DEA"/>
    <w:rsid w:val="008E1F19"/>
    <w:rsid w:val="008F294C"/>
    <w:rsid w:val="00917CE1"/>
    <w:rsid w:val="00971315"/>
    <w:rsid w:val="009A3AB5"/>
    <w:rsid w:val="009C7224"/>
    <w:rsid w:val="009D41F4"/>
    <w:rsid w:val="00A2753B"/>
    <w:rsid w:val="00A80B6E"/>
    <w:rsid w:val="00AA0817"/>
    <w:rsid w:val="00AB4562"/>
    <w:rsid w:val="00AB5C21"/>
    <w:rsid w:val="00AE16EF"/>
    <w:rsid w:val="00B34555"/>
    <w:rsid w:val="00B362E5"/>
    <w:rsid w:val="00B67867"/>
    <w:rsid w:val="00B768AA"/>
    <w:rsid w:val="00BD5676"/>
    <w:rsid w:val="00C057EB"/>
    <w:rsid w:val="00C623D9"/>
    <w:rsid w:val="00C8023A"/>
    <w:rsid w:val="00CA4538"/>
    <w:rsid w:val="00CA76D8"/>
    <w:rsid w:val="00CB6A12"/>
    <w:rsid w:val="00CC027F"/>
    <w:rsid w:val="00CD730F"/>
    <w:rsid w:val="00CF3B74"/>
    <w:rsid w:val="00CF7CEB"/>
    <w:rsid w:val="00D12101"/>
    <w:rsid w:val="00D35C42"/>
    <w:rsid w:val="00D62CB8"/>
    <w:rsid w:val="00D63D85"/>
    <w:rsid w:val="00D71D97"/>
    <w:rsid w:val="00D85BDD"/>
    <w:rsid w:val="00DA06AE"/>
    <w:rsid w:val="00DD3DE2"/>
    <w:rsid w:val="00DD7A33"/>
    <w:rsid w:val="00E3704E"/>
    <w:rsid w:val="00E44D5A"/>
    <w:rsid w:val="00E54CA1"/>
    <w:rsid w:val="00E80363"/>
    <w:rsid w:val="00ED0D6F"/>
    <w:rsid w:val="00F35A7B"/>
    <w:rsid w:val="00FC0E7B"/>
    <w:rsid w:val="00FD3FE6"/>
    <w:rsid w:val="00FE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E3"/>
  </w:style>
  <w:style w:type="paragraph" w:styleId="Footer">
    <w:name w:val="footer"/>
    <w:basedOn w:val="Normal"/>
    <w:link w:val="FooterChar"/>
    <w:uiPriority w:val="99"/>
    <w:unhideWhenUsed/>
    <w:rsid w:val="005D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E3"/>
  </w:style>
  <w:style w:type="paragraph" w:styleId="BalloonText">
    <w:name w:val="Balloon Text"/>
    <w:basedOn w:val="Normal"/>
    <w:link w:val="BalloonTextChar"/>
    <w:uiPriority w:val="99"/>
    <w:unhideWhenUsed/>
    <w:rsid w:val="005D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6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9E3"/>
    <w:pPr>
      <w:ind w:left="720"/>
      <w:contextualSpacing/>
    </w:pPr>
  </w:style>
  <w:style w:type="paragraph" w:customStyle="1" w:styleId="Title1">
    <w:name w:val="Title1"/>
    <w:basedOn w:val="Normal"/>
    <w:rsid w:val="005D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5D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69E3"/>
    <w:rPr>
      <w:color w:val="808080"/>
    </w:rPr>
  </w:style>
  <w:style w:type="character" w:customStyle="1" w:styleId="samedocreference">
    <w:name w:val="samedocreference"/>
    <w:basedOn w:val="DefaultParagraphFont"/>
    <w:rsid w:val="005D69E3"/>
  </w:style>
  <w:style w:type="table" w:styleId="TableGrid">
    <w:name w:val="Table Grid"/>
    <w:basedOn w:val="TableNormal"/>
    <w:uiPriority w:val="59"/>
    <w:rsid w:val="005D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7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rsid w:val="00AA0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AA0817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1">
    <w:name w:val="Горен колонтитул Знак1"/>
    <w:basedOn w:val="DefaultParagraphFont"/>
    <w:uiPriority w:val="99"/>
    <w:semiHidden/>
    <w:rsid w:val="000B15C5"/>
    <w:rPr>
      <w:sz w:val="28"/>
      <w:lang w:val="en-AU"/>
    </w:rPr>
  </w:style>
  <w:style w:type="character" w:styleId="PageNumber">
    <w:name w:val="page number"/>
    <w:basedOn w:val="DefaultParagraphFont"/>
    <w:rsid w:val="000B15C5"/>
  </w:style>
  <w:style w:type="paragraph" w:styleId="DocumentMap">
    <w:name w:val="Document Map"/>
    <w:basedOn w:val="Normal"/>
    <w:link w:val="DocumentMapChar"/>
    <w:semiHidden/>
    <w:rsid w:val="000B15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AU"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0B15C5"/>
    <w:rPr>
      <w:rFonts w:ascii="Tahoma" w:eastAsia="Times New Roman" w:hAnsi="Tahoma" w:cs="Tahoma"/>
      <w:sz w:val="20"/>
      <w:szCs w:val="20"/>
      <w:shd w:val="clear" w:color="auto" w:fill="000080"/>
      <w:lang w:val="en-AU" w:eastAsia="bg-BG"/>
    </w:rPr>
  </w:style>
  <w:style w:type="paragraph" w:styleId="BodyTextIndent">
    <w:name w:val="Body Text Indent"/>
    <w:basedOn w:val="Normal"/>
    <w:link w:val="BodyTextIndentChar"/>
    <w:rsid w:val="000B15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15C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15C5"/>
  </w:style>
  <w:style w:type="character" w:customStyle="1" w:styleId="SubtitleChar">
    <w:name w:val="Subtitle Char"/>
    <w:link w:val="Subtitle"/>
    <w:locked/>
    <w:rsid w:val="000B15C5"/>
    <w:rPr>
      <w:rFonts w:ascii="Cambria" w:eastAsia="Calibri" w:hAnsi="Cambria"/>
      <w:i/>
      <w:iCs/>
      <w:color w:val="4F81BD"/>
      <w:spacing w:val="15"/>
      <w:sz w:val="24"/>
      <w:szCs w:val="24"/>
      <w:lang w:val="en-AU"/>
    </w:rPr>
  </w:style>
  <w:style w:type="paragraph" w:styleId="Subtitle">
    <w:name w:val="Subtitle"/>
    <w:basedOn w:val="Normal"/>
    <w:next w:val="Normal"/>
    <w:link w:val="SubtitleChar"/>
    <w:qFormat/>
    <w:rsid w:val="000B15C5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val="en-AU"/>
    </w:rPr>
  </w:style>
  <w:style w:type="character" w:customStyle="1" w:styleId="10">
    <w:name w:val="Подзаглавие Знак1"/>
    <w:basedOn w:val="DefaultParagraphFont"/>
    <w:uiPriority w:val="11"/>
    <w:rsid w:val="000B15C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0B15C5"/>
    <w:rPr>
      <w:color w:val="0000FF"/>
      <w:u w:val="single"/>
    </w:rPr>
  </w:style>
  <w:style w:type="paragraph" w:customStyle="1" w:styleId="modifydate">
    <w:name w:val="modifydate"/>
    <w:basedOn w:val="Normal"/>
    <w:rsid w:val="000B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qFormat/>
    <w:rsid w:val="000B15C5"/>
    <w:rPr>
      <w:b/>
      <w:bCs/>
    </w:rPr>
  </w:style>
  <w:style w:type="paragraph" w:customStyle="1" w:styleId="a">
    <w:name w:val="Знак Знак"/>
    <w:basedOn w:val="Normal"/>
    <w:rsid w:val="000B15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dummywhiteunder">
    <w:name w:val="dummywhiteunder"/>
    <w:basedOn w:val="DefaultParagraphFont"/>
    <w:rsid w:val="000B15C5"/>
  </w:style>
  <w:style w:type="character" w:customStyle="1" w:styleId="spelle">
    <w:name w:val="spelle"/>
    <w:basedOn w:val="DefaultParagraphFont"/>
    <w:rsid w:val="000B15C5"/>
  </w:style>
  <w:style w:type="paragraph" w:customStyle="1" w:styleId="m">
    <w:name w:val="m"/>
    <w:basedOn w:val="Normal"/>
    <w:rsid w:val="000B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">
    <w:name w:val="blue"/>
    <w:basedOn w:val="DefaultParagraphFont"/>
    <w:rsid w:val="000B15C5"/>
  </w:style>
  <w:style w:type="character" w:customStyle="1" w:styleId="newdocreference">
    <w:name w:val="newdocreference"/>
    <w:basedOn w:val="DefaultParagraphFont"/>
    <w:rsid w:val="000B15C5"/>
  </w:style>
  <w:style w:type="paragraph" w:customStyle="1" w:styleId="11">
    <w:name w:val="Заглавие1"/>
    <w:basedOn w:val="Normal"/>
    <w:rsid w:val="000B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1Char">
    <w:name w:val="Char1 Знак Знак Char Знак Знак"/>
    <w:basedOn w:val="Normal"/>
    <w:rsid w:val="000B15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0B15C5"/>
    <w:pPr>
      <w:spacing w:after="120"/>
    </w:pPr>
    <w:rPr>
      <w:rFonts w:ascii="Calibri" w:eastAsia="Calibri" w:hAnsi="Calibri" w:cs="Times New Roman"/>
      <w:lang/>
    </w:rPr>
  </w:style>
  <w:style w:type="character" w:customStyle="1" w:styleId="BodyTextChar">
    <w:name w:val="Body Text Char"/>
    <w:basedOn w:val="DefaultParagraphFont"/>
    <w:link w:val="BodyText"/>
    <w:rsid w:val="000B15C5"/>
    <w:rPr>
      <w:rFonts w:ascii="Calibri" w:eastAsia="Calibri" w:hAnsi="Calibri" w:cs="Times New Roman"/>
      <w:lang/>
    </w:rPr>
  </w:style>
  <w:style w:type="paragraph" w:customStyle="1" w:styleId="Char1Char0">
    <w:name w:val="Char1 Знак Знак Char"/>
    <w:basedOn w:val="Normal"/>
    <w:rsid w:val="000B15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0B15C5"/>
    <w:pPr>
      <w:spacing w:after="120" w:line="480" w:lineRule="auto"/>
      <w:ind w:left="283"/>
    </w:pPr>
    <w:rPr>
      <w:rFonts w:ascii="Calibri" w:eastAsia="Calibri" w:hAnsi="Calibri" w:cs="Times New Roman"/>
      <w:lang/>
    </w:rPr>
  </w:style>
  <w:style w:type="character" w:customStyle="1" w:styleId="BodyTextIndent2Char">
    <w:name w:val="Body Text Indent 2 Char"/>
    <w:basedOn w:val="DefaultParagraphFont"/>
    <w:link w:val="BodyTextIndent2"/>
    <w:rsid w:val="000B15C5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NALBANT</dc:creator>
  <cp:keywords/>
  <dc:description/>
  <cp:lastModifiedBy>USER</cp:lastModifiedBy>
  <cp:revision>94</cp:revision>
  <dcterms:created xsi:type="dcterms:W3CDTF">2020-08-20T22:01:00Z</dcterms:created>
  <dcterms:modified xsi:type="dcterms:W3CDTF">2021-12-24T15:25:00Z</dcterms:modified>
</cp:coreProperties>
</file>