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65EB341" w14:textId="27429F8A" w:rsidR="004E360A" w:rsidRDefault="00DE7F37" w:rsidP="00DE7F37">
      <w:pPr>
        <w:tabs>
          <w:tab w:val="left" w:pos="7605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ПРОЕКТ</w:t>
      </w:r>
      <w:bookmarkStart w:id="0" w:name="_GoBack"/>
      <w:bookmarkEnd w:id="0"/>
    </w:p>
    <w:p w14:paraId="1A0F7BC3" w14:textId="1658B97A" w:rsidR="00182146" w:rsidRPr="00A96C2A" w:rsidRDefault="00221253" w:rsidP="004E360A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6C2A">
        <w:rPr>
          <w:rFonts w:ascii="Times New Roman" w:hAnsi="Times New Roman" w:cs="Times New Roman"/>
          <w:b/>
          <w:sz w:val="28"/>
          <w:szCs w:val="28"/>
        </w:rPr>
        <w:t xml:space="preserve">ПРАВИЛНИК ЗА ОРГАНИЗАЦИЯТА, ДЕЙНОСТТА И УПРАВЛЕНИЕТО НА ОБЩИНСКИ ФОНД „КУЛТУРА“ НА ОБЩИНА </w:t>
      </w:r>
      <w:r w:rsidR="00EA6B57">
        <w:rPr>
          <w:rFonts w:ascii="Times New Roman" w:hAnsi="Times New Roman" w:cs="Times New Roman"/>
          <w:b/>
          <w:sz w:val="28"/>
          <w:szCs w:val="28"/>
        </w:rPr>
        <w:t>МОМЧИЛГРАД</w:t>
      </w:r>
    </w:p>
    <w:p w14:paraId="5F0BB5B0" w14:textId="77777777" w:rsidR="00182146" w:rsidRPr="00A96C2A" w:rsidRDefault="00182146" w:rsidP="004A3FD5">
      <w:pPr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F461693" w14:textId="77777777" w:rsidR="00182146" w:rsidRPr="00987B5C" w:rsidRDefault="00987B5C" w:rsidP="004A3FD5">
      <w:pPr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87B5C">
        <w:rPr>
          <w:rFonts w:ascii="Times New Roman" w:hAnsi="Times New Roman" w:cs="Times New Roman"/>
          <w:b/>
          <w:sz w:val="28"/>
          <w:szCs w:val="28"/>
        </w:rPr>
        <w:t xml:space="preserve"> І. </w:t>
      </w:r>
      <w:r w:rsidR="00182146" w:rsidRPr="00987B5C">
        <w:rPr>
          <w:rFonts w:ascii="Times New Roman" w:hAnsi="Times New Roman" w:cs="Times New Roman"/>
          <w:b/>
          <w:sz w:val="28"/>
          <w:szCs w:val="28"/>
        </w:rPr>
        <w:t>ОБЩИ ПОЛОЖЕНИЯ</w:t>
      </w:r>
    </w:p>
    <w:p w14:paraId="1EDCE5FD" w14:textId="1C0D614B" w:rsidR="00182146" w:rsidRDefault="00182146" w:rsidP="004A3FD5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3FD5">
        <w:rPr>
          <w:rFonts w:ascii="Times New Roman" w:hAnsi="Times New Roman" w:cs="Times New Roman"/>
          <w:b/>
          <w:sz w:val="28"/>
          <w:szCs w:val="28"/>
        </w:rPr>
        <w:t>Чл.1.</w:t>
      </w:r>
      <w:r w:rsidR="00221253">
        <w:rPr>
          <w:rFonts w:ascii="Times New Roman" w:hAnsi="Times New Roman" w:cs="Times New Roman"/>
          <w:sz w:val="28"/>
          <w:szCs w:val="28"/>
        </w:rPr>
        <w:t xml:space="preserve"> Този правилник регламентира създаването, </w:t>
      </w:r>
      <w:r w:rsidRPr="004A3FD5">
        <w:rPr>
          <w:rFonts w:ascii="Times New Roman" w:hAnsi="Times New Roman" w:cs="Times New Roman"/>
          <w:sz w:val="28"/>
          <w:szCs w:val="28"/>
        </w:rPr>
        <w:t xml:space="preserve"> устройството и дейността на</w:t>
      </w:r>
      <w:r w:rsidR="00E023AA">
        <w:rPr>
          <w:rFonts w:ascii="Times New Roman" w:hAnsi="Times New Roman" w:cs="Times New Roman"/>
          <w:sz w:val="28"/>
          <w:szCs w:val="28"/>
        </w:rPr>
        <w:t xml:space="preserve"> Общински фонд „Култура” </w:t>
      </w:r>
      <w:r w:rsidR="00221253">
        <w:rPr>
          <w:rFonts w:ascii="Times New Roman" w:hAnsi="Times New Roman" w:cs="Times New Roman"/>
          <w:sz w:val="28"/>
          <w:szCs w:val="28"/>
        </w:rPr>
        <w:t>на</w:t>
      </w:r>
      <w:r w:rsidR="00E023AA">
        <w:rPr>
          <w:rFonts w:ascii="Times New Roman" w:hAnsi="Times New Roman" w:cs="Times New Roman"/>
          <w:sz w:val="28"/>
          <w:szCs w:val="28"/>
        </w:rPr>
        <w:t xml:space="preserve"> Община </w:t>
      </w:r>
      <w:r w:rsidR="00EA6B57" w:rsidRPr="00EA6B57">
        <w:rPr>
          <w:rFonts w:ascii="Times New Roman" w:hAnsi="Times New Roman" w:cs="Times New Roman"/>
          <w:sz w:val="28"/>
          <w:szCs w:val="28"/>
        </w:rPr>
        <w:t>Момчилград</w:t>
      </w:r>
      <w:r w:rsidR="00221253">
        <w:rPr>
          <w:rFonts w:ascii="Times New Roman" w:hAnsi="Times New Roman" w:cs="Times New Roman"/>
          <w:sz w:val="28"/>
          <w:szCs w:val="28"/>
        </w:rPr>
        <w:t xml:space="preserve"> и определя основните принципи и приоритети на местната културна политика и начините за финансиране и подпомагане културните организации и творци.</w:t>
      </w:r>
    </w:p>
    <w:p w14:paraId="1B6FD38F" w14:textId="39DF816D" w:rsidR="00221253" w:rsidRDefault="00221253" w:rsidP="004A3FD5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1253">
        <w:rPr>
          <w:rFonts w:ascii="Times New Roman" w:hAnsi="Times New Roman" w:cs="Times New Roman"/>
          <w:b/>
          <w:sz w:val="28"/>
          <w:szCs w:val="28"/>
        </w:rPr>
        <w:t>Чл. 2</w:t>
      </w:r>
      <w:r>
        <w:rPr>
          <w:rFonts w:ascii="Times New Roman" w:hAnsi="Times New Roman" w:cs="Times New Roman"/>
          <w:sz w:val="28"/>
          <w:szCs w:val="28"/>
        </w:rPr>
        <w:t xml:space="preserve"> Основните  принципи на местната културно политика но Община </w:t>
      </w:r>
      <w:r w:rsidR="00EA6B57" w:rsidRPr="00EA6B57">
        <w:rPr>
          <w:rFonts w:ascii="Times New Roman" w:hAnsi="Times New Roman" w:cs="Times New Roman"/>
          <w:sz w:val="28"/>
          <w:szCs w:val="28"/>
        </w:rPr>
        <w:t>Момчилград</w:t>
      </w:r>
      <w:r>
        <w:rPr>
          <w:rFonts w:ascii="Times New Roman" w:hAnsi="Times New Roman" w:cs="Times New Roman"/>
          <w:sz w:val="28"/>
          <w:szCs w:val="28"/>
        </w:rPr>
        <w:t xml:space="preserve"> са:</w:t>
      </w:r>
    </w:p>
    <w:p w14:paraId="2C13D4B7" w14:textId="77777777" w:rsidR="00221253" w:rsidRDefault="00221253" w:rsidP="00221253">
      <w:pPr>
        <w:pStyle w:val="a3"/>
        <w:numPr>
          <w:ilvl w:val="0"/>
          <w:numId w:val="7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Демократизъм и равнопоставеност на  творците и културните организации;</w:t>
      </w:r>
    </w:p>
    <w:p w14:paraId="0FD43A10" w14:textId="77777777" w:rsidR="00221253" w:rsidRDefault="00221253" w:rsidP="00221253">
      <w:pPr>
        <w:pStyle w:val="a3"/>
        <w:numPr>
          <w:ilvl w:val="0"/>
          <w:numId w:val="7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Защита и развитие на културно-историческото наследство, местните традиции и обичаи;</w:t>
      </w:r>
    </w:p>
    <w:p w14:paraId="5BC43986" w14:textId="77777777" w:rsidR="00221253" w:rsidRDefault="00221253" w:rsidP="00221253">
      <w:pPr>
        <w:pStyle w:val="a3"/>
        <w:numPr>
          <w:ilvl w:val="0"/>
          <w:numId w:val="7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Закрила на националната и местна културна идентичност;</w:t>
      </w:r>
    </w:p>
    <w:p w14:paraId="11DFAEFC" w14:textId="77777777" w:rsidR="00221253" w:rsidRDefault="00221253" w:rsidP="00221253">
      <w:pPr>
        <w:pStyle w:val="a3"/>
        <w:numPr>
          <w:ilvl w:val="0"/>
          <w:numId w:val="7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Насърчаване културното многообразие при съхраняване на единството на националната култура;</w:t>
      </w:r>
    </w:p>
    <w:p w14:paraId="4D48C333" w14:textId="6A0BE77B" w:rsidR="00221253" w:rsidRDefault="00221253" w:rsidP="00221253">
      <w:pPr>
        <w:pStyle w:val="a3"/>
        <w:numPr>
          <w:ilvl w:val="0"/>
          <w:numId w:val="7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Откриване и подкрепа</w:t>
      </w:r>
      <w:r w:rsidR="0082221A">
        <w:rPr>
          <w:rFonts w:ascii="Times New Roman" w:hAnsi="Times New Roman" w:cs="Times New Roman"/>
          <w:sz w:val="28"/>
          <w:szCs w:val="28"/>
        </w:rPr>
        <w:t xml:space="preserve"> на млади таланти от Община </w:t>
      </w:r>
      <w:r w:rsidR="00EA6B57" w:rsidRPr="00EA6B57">
        <w:rPr>
          <w:rFonts w:ascii="Times New Roman" w:hAnsi="Times New Roman" w:cs="Times New Roman"/>
          <w:sz w:val="28"/>
          <w:szCs w:val="28"/>
        </w:rPr>
        <w:t>Момчилград</w:t>
      </w:r>
      <w:r>
        <w:rPr>
          <w:rFonts w:ascii="Times New Roman" w:hAnsi="Times New Roman" w:cs="Times New Roman"/>
          <w:sz w:val="28"/>
          <w:szCs w:val="28"/>
        </w:rPr>
        <w:t xml:space="preserve"> в областта на културата;</w:t>
      </w:r>
    </w:p>
    <w:p w14:paraId="7B756A91" w14:textId="77777777" w:rsidR="00987B5C" w:rsidRDefault="00987B5C" w:rsidP="004A3FD5">
      <w:pPr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II. </w:t>
      </w:r>
      <w:r>
        <w:rPr>
          <w:rFonts w:ascii="Times New Roman" w:hAnsi="Times New Roman" w:cs="Times New Roman"/>
          <w:b/>
          <w:sz w:val="28"/>
          <w:szCs w:val="28"/>
        </w:rPr>
        <w:t>ДЕЙНОСТ НА ОБЩИНСКИ ФОН КУЛУТУРА</w:t>
      </w:r>
    </w:p>
    <w:p w14:paraId="62864438" w14:textId="34D30F46" w:rsidR="00987B5C" w:rsidRPr="004A3FD5" w:rsidRDefault="00987B5C" w:rsidP="00987B5C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Чл.3</w:t>
      </w:r>
      <w:r w:rsidRPr="004A3FD5">
        <w:rPr>
          <w:rFonts w:ascii="Times New Roman" w:hAnsi="Times New Roman" w:cs="Times New Roman"/>
          <w:b/>
          <w:sz w:val="28"/>
          <w:szCs w:val="28"/>
        </w:rPr>
        <w:t>.</w:t>
      </w:r>
      <w:r w:rsidRPr="004A3FD5">
        <w:rPr>
          <w:rFonts w:ascii="Times New Roman" w:hAnsi="Times New Roman" w:cs="Times New Roman"/>
          <w:sz w:val="28"/>
          <w:szCs w:val="28"/>
        </w:rPr>
        <w:t xml:space="preserve"> Фондът подпомага развитието на културата в Община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A6B57" w:rsidRPr="00EA6B57">
        <w:rPr>
          <w:rFonts w:ascii="Times New Roman" w:hAnsi="Times New Roman" w:cs="Times New Roman"/>
          <w:sz w:val="28"/>
          <w:szCs w:val="28"/>
        </w:rPr>
        <w:t>Момчилград</w:t>
      </w:r>
      <w:r w:rsidR="00EA6B57">
        <w:rPr>
          <w:rFonts w:ascii="Times New Roman" w:hAnsi="Times New Roman" w:cs="Times New Roman"/>
          <w:sz w:val="28"/>
          <w:szCs w:val="28"/>
        </w:rPr>
        <w:t xml:space="preserve"> </w:t>
      </w:r>
      <w:r w:rsidRPr="004A3FD5">
        <w:rPr>
          <w:rFonts w:ascii="Times New Roman" w:hAnsi="Times New Roman" w:cs="Times New Roman"/>
          <w:sz w:val="28"/>
          <w:szCs w:val="28"/>
        </w:rPr>
        <w:t>като набира, управлява и разходва средства за провеждане на националната и общинската политика в областта на културата на базата на предварително дефинирани приоритетни области в рамките на една календарна година.</w:t>
      </w:r>
    </w:p>
    <w:p w14:paraId="53F408CF" w14:textId="0B611D81" w:rsidR="00182146" w:rsidRPr="004A3FD5" w:rsidRDefault="00182146" w:rsidP="004A3FD5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3FD5">
        <w:rPr>
          <w:rFonts w:ascii="Times New Roman" w:hAnsi="Times New Roman" w:cs="Times New Roman"/>
          <w:b/>
          <w:sz w:val="28"/>
          <w:szCs w:val="28"/>
        </w:rPr>
        <w:t>Чл.</w:t>
      </w:r>
      <w:r w:rsidR="00221253">
        <w:rPr>
          <w:rFonts w:ascii="Times New Roman" w:hAnsi="Times New Roman" w:cs="Times New Roman"/>
          <w:b/>
          <w:sz w:val="28"/>
          <w:szCs w:val="28"/>
        </w:rPr>
        <w:t>4</w:t>
      </w:r>
      <w:r w:rsidRPr="004A3FD5">
        <w:rPr>
          <w:rFonts w:ascii="Times New Roman" w:hAnsi="Times New Roman" w:cs="Times New Roman"/>
          <w:b/>
          <w:sz w:val="28"/>
          <w:szCs w:val="28"/>
        </w:rPr>
        <w:t>.</w:t>
      </w:r>
      <w:r w:rsidRPr="004A3FD5">
        <w:rPr>
          <w:rFonts w:ascii="Times New Roman" w:hAnsi="Times New Roman" w:cs="Times New Roman"/>
          <w:sz w:val="28"/>
          <w:szCs w:val="28"/>
        </w:rPr>
        <w:t xml:space="preserve"> Фондът се създава, реорганизира и прекр</w:t>
      </w:r>
      <w:r w:rsidR="00E023AA">
        <w:rPr>
          <w:rFonts w:ascii="Times New Roman" w:hAnsi="Times New Roman" w:cs="Times New Roman"/>
          <w:sz w:val="28"/>
          <w:szCs w:val="28"/>
        </w:rPr>
        <w:t xml:space="preserve">атява от Общински съвет </w:t>
      </w:r>
      <w:r w:rsidR="00EA6B57" w:rsidRPr="00EA6B57">
        <w:rPr>
          <w:rFonts w:ascii="Times New Roman" w:hAnsi="Times New Roman" w:cs="Times New Roman"/>
          <w:sz w:val="28"/>
          <w:szCs w:val="28"/>
        </w:rPr>
        <w:t>Момчилград</w:t>
      </w:r>
    </w:p>
    <w:p w14:paraId="5402DFB0" w14:textId="45735ECF" w:rsidR="00182146" w:rsidRPr="004A3FD5" w:rsidRDefault="001363EF" w:rsidP="004A3FD5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3FD5">
        <w:rPr>
          <w:rFonts w:ascii="Times New Roman" w:hAnsi="Times New Roman" w:cs="Times New Roman"/>
          <w:b/>
          <w:sz w:val="28"/>
          <w:szCs w:val="28"/>
        </w:rPr>
        <w:t>Чл.</w:t>
      </w:r>
      <w:r w:rsidR="00221253">
        <w:rPr>
          <w:rFonts w:ascii="Times New Roman" w:hAnsi="Times New Roman" w:cs="Times New Roman"/>
          <w:b/>
          <w:sz w:val="28"/>
          <w:szCs w:val="28"/>
        </w:rPr>
        <w:t>5</w:t>
      </w:r>
      <w:r w:rsidRPr="004A3FD5">
        <w:rPr>
          <w:rFonts w:ascii="Times New Roman" w:hAnsi="Times New Roman" w:cs="Times New Roman"/>
          <w:b/>
          <w:sz w:val="28"/>
          <w:szCs w:val="28"/>
        </w:rPr>
        <w:t>.</w:t>
      </w:r>
      <w:r w:rsidRPr="004A3FD5">
        <w:rPr>
          <w:rFonts w:ascii="Times New Roman" w:hAnsi="Times New Roman" w:cs="Times New Roman"/>
          <w:sz w:val="28"/>
          <w:szCs w:val="28"/>
        </w:rPr>
        <w:t xml:space="preserve"> Община </w:t>
      </w:r>
      <w:r w:rsidR="00EA6B57" w:rsidRPr="00EA6B57">
        <w:rPr>
          <w:rFonts w:ascii="Times New Roman" w:hAnsi="Times New Roman" w:cs="Times New Roman"/>
          <w:sz w:val="28"/>
          <w:szCs w:val="28"/>
        </w:rPr>
        <w:t>Момчилград</w:t>
      </w:r>
      <w:r w:rsidR="00E023AA">
        <w:rPr>
          <w:rFonts w:ascii="Times New Roman" w:hAnsi="Times New Roman" w:cs="Times New Roman"/>
          <w:sz w:val="28"/>
          <w:szCs w:val="28"/>
        </w:rPr>
        <w:t xml:space="preserve"> </w:t>
      </w:r>
      <w:r w:rsidR="00182146" w:rsidRPr="004A3FD5">
        <w:rPr>
          <w:rFonts w:ascii="Times New Roman" w:hAnsi="Times New Roman" w:cs="Times New Roman"/>
          <w:sz w:val="28"/>
          <w:szCs w:val="28"/>
        </w:rPr>
        <w:t>осигурява условия за дейността на Фонда.</w:t>
      </w:r>
    </w:p>
    <w:p w14:paraId="0D4C51C3" w14:textId="77777777" w:rsidR="00182146" w:rsidRPr="004A3FD5" w:rsidRDefault="00182146" w:rsidP="004A3FD5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3FD5">
        <w:rPr>
          <w:rFonts w:ascii="Times New Roman" w:hAnsi="Times New Roman" w:cs="Times New Roman"/>
          <w:b/>
          <w:sz w:val="28"/>
          <w:szCs w:val="28"/>
        </w:rPr>
        <w:t>Чл.</w:t>
      </w:r>
      <w:r w:rsidR="00221253">
        <w:rPr>
          <w:rFonts w:ascii="Times New Roman" w:hAnsi="Times New Roman" w:cs="Times New Roman"/>
          <w:b/>
          <w:sz w:val="28"/>
          <w:szCs w:val="28"/>
        </w:rPr>
        <w:t>6</w:t>
      </w:r>
      <w:r w:rsidRPr="004A3FD5">
        <w:rPr>
          <w:rFonts w:ascii="Times New Roman" w:hAnsi="Times New Roman" w:cs="Times New Roman"/>
          <w:b/>
          <w:sz w:val="28"/>
          <w:szCs w:val="28"/>
        </w:rPr>
        <w:t>.</w:t>
      </w:r>
      <w:r w:rsidRPr="004A3FD5">
        <w:rPr>
          <w:rFonts w:ascii="Times New Roman" w:hAnsi="Times New Roman" w:cs="Times New Roman"/>
          <w:sz w:val="28"/>
          <w:szCs w:val="28"/>
        </w:rPr>
        <w:t xml:space="preserve"> Общински фонд „Култура” подпомага:</w:t>
      </w:r>
    </w:p>
    <w:p w14:paraId="43E94BC1" w14:textId="4329952B" w:rsidR="00182146" w:rsidRDefault="00182146" w:rsidP="004A3FD5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3FD5">
        <w:rPr>
          <w:rFonts w:ascii="Times New Roman" w:hAnsi="Times New Roman" w:cs="Times New Roman"/>
          <w:sz w:val="28"/>
          <w:szCs w:val="28"/>
        </w:rPr>
        <w:lastRenderedPageBreak/>
        <w:t xml:space="preserve">Осъществяване на проекти и програми в областта на културата на територията на Община </w:t>
      </w:r>
      <w:r w:rsidR="00EA6B57" w:rsidRPr="00EA6B57">
        <w:rPr>
          <w:rFonts w:ascii="Times New Roman" w:hAnsi="Times New Roman" w:cs="Times New Roman"/>
          <w:sz w:val="28"/>
          <w:szCs w:val="28"/>
        </w:rPr>
        <w:t>Момчилград</w:t>
      </w:r>
      <w:r w:rsidR="00A96C2A">
        <w:rPr>
          <w:rFonts w:ascii="Times New Roman" w:hAnsi="Times New Roman" w:cs="Times New Roman"/>
          <w:sz w:val="28"/>
          <w:szCs w:val="28"/>
        </w:rPr>
        <w:t>:</w:t>
      </w:r>
    </w:p>
    <w:p w14:paraId="680C0181" w14:textId="77777777" w:rsidR="004E360A" w:rsidRDefault="004E360A" w:rsidP="004E360A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Визуални изкуства – рисуване, скулптура и т.н.</w:t>
      </w:r>
    </w:p>
    <w:p w14:paraId="2FA29C43" w14:textId="77777777" w:rsidR="004E360A" w:rsidRDefault="004E360A" w:rsidP="004E360A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Сценични изкуства – театър, танц и т.н.</w:t>
      </w:r>
    </w:p>
    <w:p w14:paraId="0C518D7C" w14:textId="77777777" w:rsidR="004E360A" w:rsidRDefault="004E360A" w:rsidP="004E360A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Литература и превод</w:t>
      </w:r>
    </w:p>
    <w:p w14:paraId="2FAD8B0A" w14:textId="77777777" w:rsidR="004E360A" w:rsidRDefault="004E360A" w:rsidP="004E360A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Културно наследство (материално и нематериално);</w:t>
      </w:r>
    </w:p>
    <w:p w14:paraId="2FBBD2EE" w14:textId="77777777" w:rsidR="004E360A" w:rsidRDefault="004E360A" w:rsidP="004E360A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Екранни изкуства – форми и т.н.</w:t>
      </w:r>
    </w:p>
    <w:p w14:paraId="5397B533" w14:textId="77777777" w:rsidR="004E360A" w:rsidRDefault="004E360A" w:rsidP="004E360A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Музика</w:t>
      </w:r>
    </w:p>
    <w:p w14:paraId="7E0F3CF7" w14:textId="77777777" w:rsidR="004E360A" w:rsidRPr="003C46FC" w:rsidRDefault="004E360A" w:rsidP="004E360A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Дигитални изкуства</w:t>
      </w:r>
    </w:p>
    <w:p w14:paraId="29A2CEF6" w14:textId="77777777" w:rsidR="004E360A" w:rsidRDefault="004E360A" w:rsidP="004E360A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(4) освен по тематични направления, проектите се разпределят и по следните категории:</w:t>
      </w:r>
    </w:p>
    <w:p w14:paraId="65EA7753" w14:textId="7DA04A2F" w:rsidR="004E360A" w:rsidRDefault="004E360A" w:rsidP="004E360A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Категория 1 – „Фестивали и значими събития“ – обхваща организирането и провеждането на значими фестивали, биеналета, панаири на изкуствата, отделни събития в различните видове изкуства, социализация на културно-историческото наследство, неформално образоване в сферата на културата, стимулиране на иновативни практики и експериментални форми и други еквивалентни прояви, които се реализират на територията на община </w:t>
      </w:r>
      <w:r w:rsidR="00EA6B57" w:rsidRPr="00EA6B57">
        <w:rPr>
          <w:rFonts w:ascii="Times New Roman" w:hAnsi="Times New Roman" w:cs="Times New Roman"/>
          <w:sz w:val="28"/>
          <w:szCs w:val="28"/>
        </w:rPr>
        <w:t>Момчилград</w:t>
      </w:r>
      <w:r>
        <w:rPr>
          <w:rFonts w:ascii="Times New Roman" w:hAnsi="Times New Roman" w:cs="Times New Roman"/>
          <w:sz w:val="28"/>
          <w:szCs w:val="28"/>
        </w:rPr>
        <w:t>, предназначени са за местното население и допринасят за запазване на идентичността.</w:t>
      </w:r>
    </w:p>
    <w:p w14:paraId="6EF0A1B0" w14:textId="2FE3A0E3" w:rsidR="004E360A" w:rsidRDefault="004E360A" w:rsidP="004E360A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Категория 2 – „Гражданска активност“ – подкрепя целогодишно реализирането на различни дейности в област на културата: инициативи на творчески формации и артисти, включително  и любителски и непрофесионални, в различните жанрове на изкуството, реализирането на културни инициативи в общината, събития свързани с обучение на деца по изкуства, привличането на хора в неравностойно положение и малцинствени групи към културния живо на общината, поддържане на създадени традиции и народно творчество, както и създаване на нови форми на жанрове за привличане на различни публики и др. еквивалентни прояви, които се реализ</w:t>
      </w:r>
      <w:r w:rsidR="00A96C2A">
        <w:rPr>
          <w:rFonts w:ascii="Times New Roman" w:hAnsi="Times New Roman" w:cs="Times New Roman"/>
          <w:sz w:val="28"/>
          <w:szCs w:val="28"/>
        </w:rPr>
        <w:t xml:space="preserve">ират на територията на община </w:t>
      </w:r>
      <w:r w:rsidR="00EA6B57" w:rsidRPr="00EA6B57">
        <w:rPr>
          <w:rFonts w:ascii="Times New Roman" w:hAnsi="Times New Roman" w:cs="Times New Roman"/>
          <w:sz w:val="28"/>
          <w:szCs w:val="28"/>
        </w:rPr>
        <w:t>Момчилград</w:t>
      </w:r>
      <w:r w:rsidR="00EA6B5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 активното участие на местна общност и са предназначени за нея.</w:t>
      </w:r>
    </w:p>
    <w:p w14:paraId="2077C46A" w14:textId="77777777" w:rsidR="00987B5C" w:rsidRDefault="000E47C8" w:rsidP="004A3FD5">
      <w:pPr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III. </w:t>
      </w:r>
      <w:r w:rsidR="00987B5C">
        <w:rPr>
          <w:rFonts w:ascii="Times New Roman" w:hAnsi="Times New Roman" w:cs="Times New Roman"/>
          <w:b/>
          <w:sz w:val="28"/>
          <w:szCs w:val="28"/>
        </w:rPr>
        <w:t xml:space="preserve">ФИНАНСИРАНЕ </w:t>
      </w:r>
    </w:p>
    <w:p w14:paraId="2DB6EA81" w14:textId="77777777" w:rsidR="00182146" w:rsidRPr="004A3FD5" w:rsidRDefault="00987B5C" w:rsidP="004A3FD5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Чл.7</w:t>
      </w:r>
      <w:r w:rsidR="00182146" w:rsidRPr="004A3FD5">
        <w:rPr>
          <w:rFonts w:ascii="Times New Roman" w:hAnsi="Times New Roman" w:cs="Times New Roman"/>
          <w:b/>
          <w:sz w:val="28"/>
          <w:szCs w:val="28"/>
        </w:rPr>
        <w:t>.(1).</w:t>
      </w:r>
      <w:r w:rsidR="00182146" w:rsidRPr="004A3FD5">
        <w:rPr>
          <w:rFonts w:ascii="Times New Roman" w:hAnsi="Times New Roman" w:cs="Times New Roman"/>
          <w:sz w:val="28"/>
          <w:szCs w:val="28"/>
        </w:rPr>
        <w:t xml:space="preserve"> Средствата на фонда се набират от:</w:t>
      </w:r>
    </w:p>
    <w:p w14:paraId="5D4F2217" w14:textId="77777777" w:rsidR="00182146" w:rsidRDefault="00182146" w:rsidP="004A3FD5">
      <w:pPr>
        <w:pStyle w:val="a3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3FD5">
        <w:rPr>
          <w:rFonts w:ascii="Times New Roman" w:hAnsi="Times New Roman" w:cs="Times New Roman"/>
          <w:sz w:val="28"/>
          <w:szCs w:val="28"/>
        </w:rPr>
        <w:t xml:space="preserve">Средства, предоставени в изпълнение на целеви </w:t>
      </w:r>
      <w:r w:rsidR="00A96C2A">
        <w:rPr>
          <w:rFonts w:ascii="Times New Roman" w:hAnsi="Times New Roman" w:cs="Times New Roman"/>
          <w:sz w:val="28"/>
          <w:szCs w:val="28"/>
        </w:rPr>
        <w:t xml:space="preserve">международни, национални и регионални </w:t>
      </w:r>
      <w:r w:rsidRPr="004A3FD5">
        <w:rPr>
          <w:rFonts w:ascii="Times New Roman" w:hAnsi="Times New Roman" w:cs="Times New Roman"/>
          <w:sz w:val="28"/>
          <w:szCs w:val="28"/>
        </w:rPr>
        <w:t>програми и проекти в областта на културата.</w:t>
      </w:r>
    </w:p>
    <w:p w14:paraId="3FDBB448" w14:textId="50FE9768" w:rsidR="00987B5C" w:rsidRPr="004A3FD5" w:rsidRDefault="00987B5C" w:rsidP="004A3FD5">
      <w:pPr>
        <w:pStyle w:val="a3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Общинския бюджет на Община</w:t>
      </w:r>
      <w:r w:rsidR="00EA6B57">
        <w:rPr>
          <w:rFonts w:ascii="Times New Roman" w:hAnsi="Times New Roman" w:cs="Times New Roman"/>
          <w:sz w:val="28"/>
          <w:szCs w:val="28"/>
        </w:rPr>
        <w:t xml:space="preserve"> </w:t>
      </w:r>
      <w:r w:rsidR="00EA6B57" w:rsidRPr="00EA6B57">
        <w:rPr>
          <w:rFonts w:ascii="Times New Roman" w:hAnsi="Times New Roman" w:cs="Times New Roman"/>
          <w:sz w:val="28"/>
          <w:szCs w:val="28"/>
        </w:rPr>
        <w:t>Момчилград</w:t>
      </w:r>
    </w:p>
    <w:p w14:paraId="6AA00585" w14:textId="77777777" w:rsidR="004A3FD5" w:rsidRPr="004A3FD5" w:rsidRDefault="00182146" w:rsidP="004A3FD5">
      <w:pPr>
        <w:pStyle w:val="a3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3FD5">
        <w:rPr>
          <w:rFonts w:ascii="Times New Roman" w:hAnsi="Times New Roman" w:cs="Times New Roman"/>
          <w:sz w:val="28"/>
          <w:szCs w:val="28"/>
        </w:rPr>
        <w:t>Дарения, завещания и спонсорство от български и чуждестранни физически и юридически лица.</w:t>
      </w:r>
    </w:p>
    <w:p w14:paraId="1800B794" w14:textId="15B99E9B" w:rsidR="00182146" w:rsidRPr="004A3FD5" w:rsidRDefault="00182146" w:rsidP="004A3FD5">
      <w:pPr>
        <w:pStyle w:val="a3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3FD5">
        <w:rPr>
          <w:rFonts w:ascii="Times New Roman" w:hAnsi="Times New Roman" w:cs="Times New Roman"/>
          <w:sz w:val="28"/>
          <w:szCs w:val="28"/>
        </w:rPr>
        <w:t>Други източници, определени с Р</w:t>
      </w:r>
      <w:r w:rsidR="001363EF" w:rsidRPr="004A3FD5">
        <w:rPr>
          <w:rFonts w:ascii="Times New Roman" w:hAnsi="Times New Roman" w:cs="Times New Roman"/>
          <w:sz w:val="28"/>
          <w:szCs w:val="28"/>
        </w:rPr>
        <w:t xml:space="preserve">ешение на Общински съвет </w:t>
      </w:r>
      <w:r w:rsidR="00EA6B57" w:rsidRPr="00EA6B57">
        <w:rPr>
          <w:rFonts w:ascii="Times New Roman" w:hAnsi="Times New Roman" w:cs="Times New Roman"/>
          <w:sz w:val="28"/>
          <w:szCs w:val="28"/>
        </w:rPr>
        <w:t>Момчилград</w:t>
      </w:r>
    </w:p>
    <w:p w14:paraId="6E8F70B2" w14:textId="77777777" w:rsidR="004A3FD5" w:rsidRDefault="00182146" w:rsidP="004A3FD5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3FD5">
        <w:rPr>
          <w:rFonts w:ascii="Times New Roman" w:hAnsi="Times New Roman" w:cs="Times New Roman"/>
          <w:sz w:val="28"/>
          <w:szCs w:val="28"/>
        </w:rPr>
        <w:t>(2). Средствата на общински фонд „Култура” се из</w:t>
      </w:r>
      <w:r w:rsidR="000E47C8">
        <w:rPr>
          <w:rFonts w:ascii="Times New Roman" w:hAnsi="Times New Roman" w:cs="Times New Roman"/>
          <w:sz w:val="28"/>
          <w:szCs w:val="28"/>
        </w:rPr>
        <w:t>разходват за дейностите по чл. 6</w:t>
      </w:r>
      <w:r w:rsidRPr="004A3FD5">
        <w:rPr>
          <w:rFonts w:ascii="Times New Roman" w:hAnsi="Times New Roman" w:cs="Times New Roman"/>
          <w:sz w:val="28"/>
          <w:szCs w:val="28"/>
        </w:rPr>
        <w:t xml:space="preserve"> на настоящия </w:t>
      </w:r>
      <w:r w:rsidR="000E47C8">
        <w:rPr>
          <w:rFonts w:ascii="Times New Roman" w:hAnsi="Times New Roman" w:cs="Times New Roman"/>
          <w:sz w:val="28"/>
          <w:szCs w:val="28"/>
        </w:rPr>
        <w:t>правилник</w:t>
      </w:r>
      <w:r w:rsidRPr="004A3FD5">
        <w:rPr>
          <w:rFonts w:ascii="Times New Roman" w:hAnsi="Times New Roman" w:cs="Times New Roman"/>
          <w:sz w:val="28"/>
          <w:szCs w:val="28"/>
        </w:rPr>
        <w:t>.</w:t>
      </w:r>
    </w:p>
    <w:p w14:paraId="0FE344E5" w14:textId="3421E270" w:rsidR="000E47C8" w:rsidRDefault="000E47C8" w:rsidP="004A3FD5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(3) За отпуснатото финансиране и условията за неговото изпълнение и отчитане се сключва договор между община </w:t>
      </w:r>
      <w:r w:rsidR="00EA6B57" w:rsidRPr="00EA6B57">
        <w:rPr>
          <w:rFonts w:ascii="Times New Roman" w:hAnsi="Times New Roman" w:cs="Times New Roman"/>
          <w:sz w:val="28"/>
          <w:szCs w:val="28"/>
        </w:rPr>
        <w:t>Момчилград</w:t>
      </w:r>
      <w:r w:rsidR="00EA6B5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 културния оператор.</w:t>
      </w:r>
    </w:p>
    <w:p w14:paraId="1CD6ABC8" w14:textId="2C12DCDB" w:rsidR="000E47C8" w:rsidRPr="004A3FD5" w:rsidRDefault="000E47C8" w:rsidP="004A3FD5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47C8">
        <w:rPr>
          <w:rFonts w:ascii="Times New Roman" w:hAnsi="Times New Roman" w:cs="Times New Roman"/>
          <w:b/>
          <w:sz w:val="28"/>
          <w:szCs w:val="28"/>
        </w:rPr>
        <w:t>Чл.8</w:t>
      </w:r>
      <w:r w:rsidRPr="000E47C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4A3FD5">
        <w:rPr>
          <w:rFonts w:ascii="Times New Roman" w:hAnsi="Times New Roman" w:cs="Times New Roman"/>
          <w:sz w:val="28"/>
          <w:szCs w:val="28"/>
        </w:rPr>
        <w:t xml:space="preserve">словията и редът за предоставяне на средства от </w:t>
      </w:r>
      <w:r>
        <w:rPr>
          <w:rFonts w:ascii="Times New Roman" w:hAnsi="Times New Roman" w:cs="Times New Roman"/>
          <w:sz w:val="28"/>
          <w:szCs w:val="28"/>
        </w:rPr>
        <w:t>общински фонд „К</w:t>
      </w:r>
      <w:r w:rsidRPr="004A3FD5">
        <w:rPr>
          <w:rFonts w:ascii="Times New Roman" w:hAnsi="Times New Roman" w:cs="Times New Roman"/>
          <w:sz w:val="28"/>
          <w:szCs w:val="28"/>
        </w:rPr>
        <w:t>ултура” на община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A6B57" w:rsidRPr="00EA6B57">
        <w:rPr>
          <w:rFonts w:ascii="Times New Roman" w:hAnsi="Times New Roman" w:cs="Times New Roman"/>
          <w:sz w:val="28"/>
          <w:szCs w:val="28"/>
        </w:rPr>
        <w:t>Момчилград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A3FD5">
        <w:rPr>
          <w:rFonts w:ascii="Times New Roman" w:hAnsi="Times New Roman" w:cs="Times New Roman"/>
          <w:sz w:val="28"/>
          <w:szCs w:val="28"/>
        </w:rPr>
        <w:t>се осъщес</w:t>
      </w:r>
      <w:r>
        <w:rPr>
          <w:rFonts w:ascii="Times New Roman" w:hAnsi="Times New Roman" w:cs="Times New Roman"/>
          <w:sz w:val="28"/>
          <w:szCs w:val="28"/>
        </w:rPr>
        <w:t>т</w:t>
      </w:r>
      <w:r w:rsidRPr="004A3FD5">
        <w:rPr>
          <w:rFonts w:ascii="Times New Roman" w:hAnsi="Times New Roman" w:cs="Times New Roman"/>
          <w:sz w:val="28"/>
          <w:szCs w:val="28"/>
        </w:rPr>
        <w:t>вява по специално изработен и гла</w:t>
      </w:r>
      <w:r>
        <w:rPr>
          <w:rFonts w:ascii="Times New Roman" w:hAnsi="Times New Roman" w:cs="Times New Roman"/>
          <w:sz w:val="28"/>
          <w:szCs w:val="28"/>
        </w:rPr>
        <w:t xml:space="preserve">суван от общински съвет - </w:t>
      </w:r>
      <w:r w:rsidRPr="000E47C8">
        <w:rPr>
          <w:rFonts w:ascii="Times New Roman" w:hAnsi="Times New Roman" w:cs="Times New Roman"/>
          <w:b/>
          <w:sz w:val="28"/>
          <w:szCs w:val="28"/>
        </w:rPr>
        <w:t xml:space="preserve">Механизъм на община </w:t>
      </w:r>
      <w:r w:rsidR="00EA6B57">
        <w:rPr>
          <w:rFonts w:ascii="Times New Roman" w:hAnsi="Times New Roman" w:cs="Times New Roman"/>
          <w:b/>
          <w:sz w:val="28"/>
          <w:szCs w:val="28"/>
        </w:rPr>
        <w:t>Момчилград</w:t>
      </w:r>
      <w:r w:rsidRPr="000E47C8">
        <w:rPr>
          <w:rFonts w:ascii="Times New Roman" w:hAnsi="Times New Roman" w:cs="Times New Roman"/>
          <w:b/>
          <w:sz w:val="28"/>
          <w:szCs w:val="28"/>
        </w:rPr>
        <w:t xml:space="preserve"> за селекция и подбор  на културни оператори</w:t>
      </w:r>
    </w:p>
    <w:p w14:paraId="7288E009" w14:textId="77777777" w:rsidR="004A3FD5" w:rsidRDefault="00987B5C" w:rsidP="004A3FD5">
      <w:p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87B5C">
        <w:rPr>
          <w:rFonts w:ascii="Times New Roman" w:hAnsi="Times New Roman" w:cs="Times New Roman"/>
          <w:b/>
          <w:sz w:val="28"/>
          <w:szCs w:val="28"/>
        </w:rPr>
        <w:t>Чл.</w:t>
      </w:r>
      <w:r w:rsidR="000E47C8">
        <w:rPr>
          <w:rFonts w:ascii="Times New Roman" w:hAnsi="Times New Roman" w:cs="Times New Roman"/>
          <w:b/>
          <w:sz w:val="28"/>
          <w:szCs w:val="28"/>
        </w:rPr>
        <w:t>9</w:t>
      </w:r>
      <w:r w:rsidR="00E023AA" w:rsidRPr="00987B5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A3FD5" w:rsidRPr="00987B5C">
        <w:rPr>
          <w:rFonts w:ascii="Times New Roman" w:hAnsi="Times New Roman" w:cs="Times New Roman"/>
          <w:b/>
          <w:sz w:val="28"/>
          <w:szCs w:val="28"/>
        </w:rPr>
        <w:t>(1)</w:t>
      </w:r>
      <w:r w:rsidR="004A3FD5" w:rsidRPr="004A3FD5">
        <w:rPr>
          <w:rFonts w:ascii="Times New Roman" w:hAnsi="Times New Roman" w:cs="Times New Roman"/>
          <w:sz w:val="28"/>
          <w:szCs w:val="28"/>
        </w:rPr>
        <w:t xml:space="preserve"> Културните оператори, които могат да участват за финансиране от общински фонд „Култура“ за реализация на проект на територията на общината са:</w:t>
      </w:r>
    </w:p>
    <w:p w14:paraId="0807A4F2" w14:textId="77777777" w:rsidR="004A3FD5" w:rsidRPr="004A3FD5" w:rsidRDefault="004A3FD5" w:rsidP="004A3FD5">
      <w:pPr>
        <w:pStyle w:val="a3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3FD5">
        <w:rPr>
          <w:rFonts w:ascii="Times New Roman" w:hAnsi="Times New Roman" w:cs="Times New Roman"/>
          <w:sz w:val="28"/>
          <w:szCs w:val="28"/>
        </w:rPr>
        <w:t>Културни организации по смисъла на чл. 4, ал. 1 от Закона за закрила и развитие на културата  – общински, регионални или държавни културни институти, създадени със специален закон или с акт на орган на изпълнителната власт;</w:t>
      </w:r>
    </w:p>
    <w:p w14:paraId="284F8C24" w14:textId="77777777" w:rsidR="004A3FD5" w:rsidRPr="004A3FD5" w:rsidRDefault="004A3FD5" w:rsidP="004A3FD5">
      <w:pPr>
        <w:pStyle w:val="a3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3FD5">
        <w:rPr>
          <w:rFonts w:ascii="Times New Roman" w:hAnsi="Times New Roman" w:cs="Times New Roman"/>
          <w:sz w:val="28"/>
          <w:szCs w:val="28"/>
        </w:rPr>
        <w:t>Частни културни организации по смисъ</w:t>
      </w:r>
      <w:r w:rsidR="00E24056">
        <w:rPr>
          <w:rFonts w:ascii="Times New Roman" w:hAnsi="Times New Roman" w:cs="Times New Roman"/>
          <w:sz w:val="28"/>
          <w:szCs w:val="28"/>
        </w:rPr>
        <w:t>л на чл. 10, ал. 1, т. 1 от За закрила и развитие на културата</w:t>
      </w:r>
      <w:r w:rsidRPr="004A3FD5">
        <w:rPr>
          <w:rFonts w:ascii="Times New Roman" w:hAnsi="Times New Roman" w:cs="Times New Roman"/>
          <w:sz w:val="28"/>
          <w:szCs w:val="28"/>
        </w:rPr>
        <w:t xml:space="preserve"> – регистрирани по реда на Търговския закон, Закона за юридическите лица с нестопанска цел или закона за кооперациите</w:t>
      </w:r>
    </w:p>
    <w:p w14:paraId="0EC00BB6" w14:textId="77777777" w:rsidR="004A3FD5" w:rsidRPr="004A3FD5" w:rsidRDefault="004A3FD5" w:rsidP="004A3FD5">
      <w:pPr>
        <w:pStyle w:val="a3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3FD5">
        <w:rPr>
          <w:rFonts w:ascii="Times New Roman" w:hAnsi="Times New Roman" w:cs="Times New Roman"/>
          <w:sz w:val="28"/>
          <w:szCs w:val="28"/>
        </w:rPr>
        <w:t xml:space="preserve">Творчески съюзи по смисъл на чл. 10, ал.3 от </w:t>
      </w:r>
    </w:p>
    <w:p w14:paraId="788DF54B" w14:textId="77777777" w:rsidR="004A3FD5" w:rsidRPr="004A3FD5" w:rsidRDefault="004A3FD5" w:rsidP="004A3FD5">
      <w:pPr>
        <w:pStyle w:val="a3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3FD5">
        <w:rPr>
          <w:rFonts w:ascii="Times New Roman" w:hAnsi="Times New Roman" w:cs="Times New Roman"/>
          <w:sz w:val="28"/>
          <w:szCs w:val="28"/>
        </w:rPr>
        <w:t>Физически лица с българско гражданство, регистрирани като самоосигуряващи се и развиващи вид изкуство, включително опазване на материалното и нематериалното културно наследство – дебютанти, ученици в училища по изкуства, артисти в неравностойно положение, професионални артисти, любители артисти</w:t>
      </w:r>
    </w:p>
    <w:p w14:paraId="79083694" w14:textId="77777777" w:rsidR="004A3FD5" w:rsidRDefault="004A3FD5" w:rsidP="004A3FD5">
      <w:pPr>
        <w:pStyle w:val="a3"/>
        <w:spacing w:line="276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  <w:r w:rsidRPr="004A3FD5">
        <w:rPr>
          <w:rFonts w:ascii="Times New Roman" w:hAnsi="Times New Roman" w:cs="Times New Roman"/>
          <w:sz w:val="28"/>
          <w:szCs w:val="28"/>
        </w:rPr>
        <w:t>(2) За да получат целево финансиране, общинските културни оператори следва да са осъществявали дейности, свързани със създаване/реализиране/представяне на културни продукти минимум една годи през последните три календарни години</w:t>
      </w:r>
    </w:p>
    <w:p w14:paraId="4B22C12E" w14:textId="77777777" w:rsidR="00025FCF" w:rsidRDefault="00025FCF" w:rsidP="00025FCF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4056">
        <w:rPr>
          <w:rFonts w:ascii="Times New Roman" w:hAnsi="Times New Roman" w:cs="Times New Roman"/>
          <w:b/>
          <w:sz w:val="28"/>
          <w:szCs w:val="28"/>
        </w:rPr>
        <w:t xml:space="preserve">Чл. 9. </w:t>
      </w:r>
      <w:r>
        <w:rPr>
          <w:rFonts w:ascii="Times New Roman" w:hAnsi="Times New Roman" w:cs="Times New Roman"/>
          <w:sz w:val="28"/>
          <w:szCs w:val="28"/>
        </w:rPr>
        <w:t>Фонда н</w:t>
      </w:r>
      <w:r w:rsidR="00E24056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подпомага финансово:</w:t>
      </w:r>
    </w:p>
    <w:p w14:paraId="0F59CD77" w14:textId="77777777" w:rsidR="00025FCF" w:rsidRDefault="00025FCF" w:rsidP="00025FCF">
      <w:pPr>
        <w:pStyle w:val="a3"/>
        <w:numPr>
          <w:ilvl w:val="0"/>
          <w:numId w:val="8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Инициативи на политически партии и организации, професионални съюзи, кооперации, религиозни организации и търговски дружества</w:t>
      </w:r>
      <w:r w:rsidR="00E24056">
        <w:rPr>
          <w:rFonts w:ascii="Times New Roman" w:hAnsi="Times New Roman" w:cs="Times New Roman"/>
          <w:sz w:val="28"/>
          <w:szCs w:val="28"/>
        </w:rPr>
        <w:t>;</w:t>
      </w:r>
    </w:p>
    <w:p w14:paraId="032C1A36" w14:textId="77777777" w:rsidR="00025FCF" w:rsidRDefault="00E24056" w:rsidP="00025FCF">
      <w:pPr>
        <w:pStyle w:val="a3"/>
        <w:numPr>
          <w:ilvl w:val="0"/>
          <w:numId w:val="8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Инициативи свързани с търговска дейност;</w:t>
      </w:r>
    </w:p>
    <w:p w14:paraId="4DF64423" w14:textId="77777777" w:rsidR="00E24056" w:rsidRDefault="00E24056" w:rsidP="00025FCF">
      <w:pPr>
        <w:pStyle w:val="a3"/>
        <w:numPr>
          <w:ilvl w:val="0"/>
          <w:numId w:val="8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Самоцелни ремонтни дейности, стипендии и пътувания в чужбина</w:t>
      </w:r>
    </w:p>
    <w:p w14:paraId="7BA0C73C" w14:textId="0DE942EA" w:rsidR="00E24056" w:rsidRDefault="00E24056" w:rsidP="00025FCF">
      <w:pPr>
        <w:pStyle w:val="a3"/>
        <w:numPr>
          <w:ilvl w:val="0"/>
          <w:numId w:val="8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Организации и физически лица със задължения към община </w:t>
      </w:r>
      <w:r w:rsidR="00EA6B57" w:rsidRPr="00EA6B57">
        <w:rPr>
          <w:rFonts w:ascii="Times New Roman" w:hAnsi="Times New Roman" w:cs="Times New Roman"/>
          <w:sz w:val="28"/>
          <w:szCs w:val="28"/>
        </w:rPr>
        <w:t>Момчилград</w:t>
      </w:r>
    </w:p>
    <w:p w14:paraId="62083571" w14:textId="77777777" w:rsidR="00E24056" w:rsidRPr="00025FCF" w:rsidRDefault="00E24056" w:rsidP="00025FCF">
      <w:pPr>
        <w:pStyle w:val="a3"/>
        <w:numPr>
          <w:ilvl w:val="0"/>
          <w:numId w:val="8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Организации и физически лица, които не са предали коректни отчети за отпуснатото им финансиране от фонда</w:t>
      </w:r>
    </w:p>
    <w:p w14:paraId="6FF71893" w14:textId="77777777" w:rsidR="00182146" w:rsidRPr="000E47C8" w:rsidRDefault="000E47C8" w:rsidP="004A3FD5">
      <w:pPr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E47C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E47C8">
        <w:rPr>
          <w:rFonts w:ascii="Times New Roman" w:hAnsi="Times New Roman" w:cs="Times New Roman"/>
          <w:b/>
          <w:sz w:val="28"/>
          <w:szCs w:val="28"/>
          <w:lang w:val="en-US"/>
        </w:rPr>
        <w:t xml:space="preserve">IV. </w:t>
      </w:r>
      <w:r w:rsidR="00182146" w:rsidRPr="000E47C8">
        <w:rPr>
          <w:rFonts w:ascii="Times New Roman" w:hAnsi="Times New Roman" w:cs="Times New Roman"/>
          <w:b/>
          <w:sz w:val="28"/>
          <w:szCs w:val="28"/>
        </w:rPr>
        <w:t>СТРУКТУРА И УПРАВЛЕНИЕ</w:t>
      </w:r>
    </w:p>
    <w:p w14:paraId="7576A826" w14:textId="77777777" w:rsidR="00182146" w:rsidRPr="004A3FD5" w:rsidRDefault="00182146" w:rsidP="004A3FD5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3FD5">
        <w:rPr>
          <w:rFonts w:ascii="Times New Roman" w:hAnsi="Times New Roman" w:cs="Times New Roman"/>
          <w:b/>
          <w:sz w:val="28"/>
          <w:szCs w:val="28"/>
        </w:rPr>
        <w:t>Чл.</w:t>
      </w:r>
      <w:r w:rsidR="00E24056">
        <w:rPr>
          <w:rFonts w:ascii="Times New Roman" w:hAnsi="Times New Roman" w:cs="Times New Roman"/>
          <w:b/>
          <w:sz w:val="28"/>
          <w:szCs w:val="28"/>
        </w:rPr>
        <w:t>10</w:t>
      </w:r>
      <w:r w:rsidRPr="004A3FD5">
        <w:rPr>
          <w:rFonts w:ascii="Times New Roman" w:hAnsi="Times New Roman" w:cs="Times New Roman"/>
          <w:b/>
          <w:sz w:val="28"/>
          <w:szCs w:val="28"/>
        </w:rPr>
        <w:t>.</w:t>
      </w:r>
      <w:r w:rsidRPr="004A3FD5">
        <w:rPr>
          <w:rFonts w:ascii="Times New Roman" w:hAnsi="Times New Roman" w:cs="Times New Roman"/>
          <w:sz w:val="28"/>
          <w:szCs w:val="28"/>
        </w:rPr>
        <w:t xml:space="preserve"> Общински фонд „Култура” се ръководи от Експертн</w:t>
      </w:r>
      <w:r w:rsidR="00D10B73" w:rsidRPr="004A3FD5">
        <w:rPr>
          <w:rFonts w:ascii="Times New Roman" w:hAnsi="Times New Roman" w:cs="Times New Roman"/>
          <w:sz w:val="28"/>
          <w:szCs w:val="28"/>
        </w:rPr>
        <w:t>а комисия</w:t>
      </w:r>
      <w:r w:rsidRPr="004A3FD5">
        <w:rPr>
          <w:rFonts w:ascii="Times New Roman" w:hAnsi="Times New Roman" w:cs="Times New Roman"/>
          <w:sz w:val="28"/>
          <w:szCs w:val="28"/>
        </w:rPr>
        <w:t>.</w:t>
      </w:r>
    </w:p>
    <w:p w14:paraId="641DB79B" w14:textId="77777777" w:rsidR="00182146" w:rsidRPr="004A3FD5" w:rsidRDefault="00987B5C" w:rsidP="004A3FD5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Чл.10</w:t>
      </w:r>
      <w:r w:rsidR="00182146" w:rsidRPr="004A3FD5">
        <w:rPr>
          <w:rFonts w:ascii="Times New Roman" w:hAnsi="Times New Roman" w:cs="Times New Roman"/>
          <w:b/>
          <w:sz w:val="28"/>
          <w:szCs w:val="28"/>
        </w:rPr>
        <w:t>.(1).</w:t>
      </w:r>
      <w:r w:rsidR="00D10B73" w:rsidRPr="004A3FD5">
        <w:rPr>
          <w:rFonts w:ascii="Times New Roman" w:hAnsi="Times New Roman" w:cs="Times New Roman"/>
          <w:sz w:val="28"/>
          <w:szCs w:val="28"/>
        </w:rPr>
        <w:t xml:space="preserve"> Експертната комисия</w:t>
      </w:r>
      <w:r w:rsidR="00E023AA">
        <w:rPr>
          <w:rFonts w:ascii="Times New Roman" w:hAnsi="Times New Roman" w:cs="Times New Roman"/>
          <w:sz w:val="28"/>
          <w:szCs w:val="28"/>
        </w:rPr>
        <w:t xml:space="preserve"> се състои от 5 (пет</w:t>
      </w:r>
      <w:r w:rsidR="00182146" w:rsidRPr="004A3FD5">
        <w:rPr>
          <w:rFonts w:ascii="Times New Roman" w:hAnsi="Times New Roman" w:cs="Times New Roman"/>
          <w:sz w:val="28"/>
          <w:szCs w:val="28"/>
        </w:rPr>
        <w:t>) члена.</w:t>
      </w:r>
    </w:p>
    <w:p w14:paraId="6319B49C" w14:textId="598CED23" w:rsidR="00182146" w:rsidRPr="004A3FD5" w:rsidRDefault="00E023AA" w:rsidP="004A3FD5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Трима</w:t>
      </w:r>
      <w:r w:rsidR="00182146" w:rsidRPr="004A3FD5">
        <w:rPr>
          <w:rFonts w:ascii="Times New Roman" w:hAnsi="Times New Roman" w:cs="Times New Roman"/>
          <w:sz w:val="28"/>
          <w:szCs w:val="28"/>
        </w:rPr>
        <w:t xml:space="preserve"> членове, определени от Общински съв</w:t>
      </w:r>
      <w:r w:rsidR="001363EF" w:rsidRPr="004A3FD5">
        <w:rPr>
          <w:rFonts w:ascii="Times New Roman" w:hAnsi="Times New Roman" w:cs="Times New Roman"/>
          <w:sz w:val="28"/>
          <w:szCs w:val="28"/>
        </w:rPr>
        <w:t xml:space="preserve">ет </w:t>
      </w:r>
      <w:r w:rsidR="00EA6B57" w:rsidRPr="00EA6B57">
        <w:rPr>
          <w:rFonts w:ascii="Times New Roman" w:hAnsi="Times New Roman" w:cs="Times New Roman"/>
          <w:sz w:val="28"/>
          <w:szCs w:val="28"/>
        </w:rPr>
        <w:t>Момчилград</w:t>
      </w:r>
    </w:p>
    <w:p w14:paraId="6C32B5D0" w14:textId="56C4A663" w:rsidR="00182146" w:rsidRDefault="00207FB6" w:rsidP="004A3FD5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3FD5">
        <w:rPr>
          <w:rFonts w:ascii="Times New Roman" w:hAnsi="Times New Roman" w:cs="Times New Roman"/>
          <w:sz w:val="28"/>
          <w:szCs w:val="28"/>
        </w:rPr>
        <w:t>Двама</w:t>
      </w:r>
      <w:r w:rsidR="00182146" w:rsidRPr="004A3FD5">
        <w:rPr>
          <w:rFonts w:ascii="Times New Roman" w:hAnsi="Times New Roman" w:cs="Times New Roman"/>
          <w:sz w:val="28"/>
          <w:szCs w:val="28"/>
        </w:rPr>
        <w:t xml:space="preserve"> представител</w:t>
      </w:r>
      <w:r w:rsidRPr="004A3FD5">
        <w:rPr>
          <w:rFonts w:ascii="Times New Roman" w:hAnsi="Times New Roman" w:cs="Times New Roman"/>
          <w:sz w:val="28"/>
          <w:szCs w:val="28"/>
        </w:rPr>
        <w:t>и</w:t>
      </w:r>
      <w:r w:rsidR="00182146" w:rsidRPr="004A3FD5">
        <w:rPr>
          <w:rFonts w:ascii="Times New Roman" w:hAnsi="Times New Roman" w:cs="Times New Roman"/>
          <w:sz w:val="28"/>
          <w:szCs w:val="28"/>
        </w:rPr>
        <w:t xml:space="preserve"> на Обществения съвет по въпросите на културата при Община</w:t>
      </w:r>
      <w:r w:rsidR="001363EF" w:rsidRPr="004A3FD5">
        <w:rPr>
          <w:rFonts w:ascii="Times New Roman" w:hAnsi="Times New Roman" w:cs="Times New Roman"/>
          <w:sz w:val="28"/>
          <w:szCs w:val="28"/>
        </w:rPr>
        <w:t xml:space="preserve"> </w:t>
      </w:r>
      <w:r w:rsidR="00EA6B57" w:rsidRPr="00EA6B57">
        <w:rPr>
          <w:rFonts w:ascii="Times New Roman" w:hAnsi="Times New Roman" w:cs="Times New Roman"/>
          <w:sz w:val="28"/>
          <w:szCs w:val="28"/>
        </w:rPr>
        <w:t>Момчилград</w:t>
      </w:r>
      <w:r w:rsidR="00E023AA">
        <w:rPr>
          <w:rFonts w:ascii="Times New Roman" w:hAnsi="Times New Roman" w:cs="Times New Roman"/>
          <w:sz w:val="28"/>
          <w:szCs w:val="28"/>
        </w:rPr>
        <w:t xml:space="preserve">, назначен със заповед на Кмета на Община </w:t>
      </w:r>
      <w:r w:rsidR="00EA6B57" w:rsidRPr="00EA6B57">
        <w:rPr>
          <w:rFonts w:ascii="Times New Roman" w:hAnsi="Times New Roman" w:cs="Times New Roman"/>
          <w:sz w:val="28"/>
          <w:szCs w:val="28"/>
        </w:rPr>
        <w:t>Момчилград</w:t>
      </w:r>
    </w:p>
    <w:p w14:paraId="7075D10A" w14:textId="77777777" w:rsidR="00182146" w:rsidRPr="004A3FD5" w:rsidRDefault="00207FB6" w:rsidP="004A3FD5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3FD5">
        <w:rPr>
          <w:rFonts w:ascii="Times New Roman" w:hAnsi="Times New Roman" w:cs="Times New Roman"/>
          <w:sz w:val="28"/>
          <w:szCs w:val="28"/>
        </w:rPr>
        <w:t xml:space="preserve">(3). </w:t>
      </w:r>
      <w:r w:rsidR="00D10B73" w:rsidRPr="004A3FD5">
        <w:rPr>
          <w:rFonts w:ascii="Times New Roman" w:hAnsi="Times New Roman" w:cs="Times New Roman"/>
          <w:sz w:val="28"/>
          <w:szCs w:val="28"/>
        </w:rPr>
        <w:t>Експертната комисия</w:t>
      </w:r>
      <w:r w:rsidR="00182146" w:rsidRPr="004A3FD5">
        <w:rPr>
          <w:rFonts w:ascii="Times New Roman" w:hAnsi="Times New Roman" w:cs="Times New Roman"/>
          <w:sz w:val="28"/>
          <w:szCs w:val="28"/>
        </w:rPr>
        <w:t xml:space="preserve"> </w:t>
      </w:r>
      <w:r w:rsidRPr="004A3FD5">
        <w:rPr>
          <w:rFonts w:ascii="Times New Roman" w:hAnsi="Times New Roman" w:cs="Times New Roman"/>
          <w:sz w:val="28"/>
          <w:szCs w:val="28"/>
        </w:rPr>
        <w:t>може да кани до</w:t>
      </w:r>
      <w:r w:rsidR="00182146" w:rsidRPr="004A3FD5">
        <w:rPr>
          <w:rFonts w:ascii="Times New Roman" w:hAnsi="Times New Roman" w:cs="Times New Roman"/>
          <w:sz w:val="28"/>
          <w:szCs w:val="28"/>
        </w:rPr>
        <w:t xml:space="preserve"> двама независими външни експерти в сферата на културата в зависимост о</w:t>
      </w:r>
      <w:r w:rsidRPr="004A3FD5">
        <w:rPr>
          <w:rFonts w:ascii="Times New Roman" w:hAnsi="Times New Roman" w:cs="Times New Roman"/>
          <w:sz w:val="28"/>
          <w:szCs w:val="28"/>
        </w:rPr>
        <w:t>т избраните приоритетни области, които подготвят писмени становища и имат само съвещателен глас</w:t>
      </w:r>
    </w:p>
    <w:p w14:paraId="72E15CCC" w14:textId="21DFFCE2" w:rsidR="00182146" w:rsidRPr="004A3FD5" w:rsidRDefault="00CB629F" w:rsidP="004A3FD5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(4</w:t>
      </w:r>
      <w:r w:rsidR="00207FB6" w:rsidRPr="004A3FD5">
        <w:rPr>
          <w:rFonts w:ascii="Times New Roman" w:hAnsi="Times New Roman" w:cs="Times New Roman"/>
          <w:sz w:val="28"/>
          <w:szCs w:val="28"/>
        </w:rPr>
        <w:t>). С</w:t>
      </w:r>
      <w:r w:rsidR="00182146" w:rsidRPr="004A3FD5">
        <w:rPr>
          <w:rFonts w:ascii="Times New Roman" w:hAnsi="Times New Roman" w:cs="Times New Roman"/>
          <w:sz w:val="28"/>
          <w:szCs w:val="28"/>
        </w:rPr>
        <w:t>ъстав</w:t>
      </w:r>
      <w:r w:rsidR="00207FB6" w:rsidRPr="004A3FD5">
        <w:rPr>
          <w:rFonts w:ascii="Times New Roman" w:hAnsi="Times New Roman" w:cs="Times New Roman"/>
          <w:sz w:val="28"/>
          <w:szCs w:val="28"/>
        </w:rPr>
        <w:t>а</w:t>
      </w:r>
      <w:r w:rsidR="00182146" w:rsidRPr="004A3FD5">
        <w:rPr>
          <w:rFonts w:ascii="Times New Roman" w:hAnsi="Times New Roman" w:cs="Times New Roman"/>
          <w:sz w:val="28"/>
          <w:szCs w:val="28"/>
        </w:rPr>
        <w:t xml:space="preserve"> на </w:t>
      </w:r>
      <w:r w:rsidR="00D10B73" w:rsidRPr="004A3FD5">
        <w:rPr>
          <w:rFonts w:ascii="Times New Roman" w:hAnsi="Times New Roman" w:cs="Times New Roman"/>
          <w:sz w:val="28"/>
          <w:szCs w:val="28"/>
        </w:rPr>
        <w:t xml:space="preserve">Експертната комисия </w:t>
      </w:r>
      <w:r w:rsidR="00182146" w:rsidRPr="004A3FD5">
        <w:rPr>
          <w:rFonts w:ascii="Times New Roman" w:hAnsi="Times New Roman" w:cs="Times New Roman"/>
          <w:sz w:val="28"/>
          <w:szCs w:val="28"/>
        </w:rPr>
        <w:t xml:space="preserve">се определя (утвърждава) с решение на Общински съвет </w:t>
      </w:r>
      <w:r w:rsidR="00EA6B57" w:rsidRPr="00EA6B57">
        <w:rPr>
          <w:rFonts w:ascii="Times New Roman" w:hAnsi="Times New Roman" w:cs="Times New Roman"/>
          <w:sz w:val="28"/>
          <w:szCs w:val="28"/>
        </w:rPr>
        <w:t>Момчилград</w:t>
      </w:r>
    </w:p>
    <w:p w14:paraId="4AB1FB2A" w14:textId="77777777" w:rsidR="00182146" w:rsidRPr="004A3FD5" w:rsidRDefault="00CB629F" w:rsidP="004A3FD5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(5</w:t>
      </w:r>
      <w:r w:rsidR="00182146" w:rsidRPr="004A3FD5">
        <w:rPr>
          <w:rFonts w:ascii="Times New Roman" w:hAnsi="Times New Roman" w:cs="Times New Roman"/>
          <w:sz w:val="28"/>
          <w:szCs w:val="28"/>
        </w:rPr>
        <w:t xml:space="preserve">). На първото си заседание, Постоянният състав на </w:t>
      </w:r>
      <w:r w:rsidR="00D10B73" w:rsidRPr="004A3FD5">
        <w:rPr>
          <w:rFonts w:ascii="Times New Roman" w:hAnsi="Times New Roman" w:cs="Times New Roman"/>
          <w:sz w:val="28"/>
          <w:szCs w:val="28"/>
        </w:rPr>
        <w:t>Експертната комисия избира председател на комисията</w:t>
      </w:r>
      <w:r w:rsidR="00182146" w:rsidRPr="004A3FD5">
        <w:rPr>
          <w:rFonts w:ascii="Times New Roman" w:hAnsi="Times New Roman" w:cs="Times New Roman"/>
          <w:sz w:val="28"/>
          <w:szCs w:val="28"/>
        </w:rPr>
        <w:t>.</w:t>
      </w:r>
    </w:p>
    <w:p w14:paraId="28FD5A3E" w14:textId="77777777" w:rsidR="00182146" w:rsidRPr="004A3FD5" w:rsidRDefault="00CB629F" w:rsidP="004A3FD5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(6</w:t>
      </w:r>
      <w:r w:rsidR="00182146" w:rsidRPr="004A3FD5">
        <w:rPr>
          <w:rFonts w:ascii="Times New Roman" w:hAnsi="Times New Roman" w:cs="Times New Roman"/>
          <w:sz w:val="28"/>
          <w:szCs w:val="28"/>
        </w:rPr>
        <w:t xml:space="preserve">). Заседанията на </w:t>
      </w:r>
      <w:r w:rsidR="00D10B73" w:rsidRPr="004A3FD5">
        <w:rPr>
          <w:rFonts w:ascii="Times New Roman" w:hAnsi="Times New Roman" w:cs="Times New Roman"/>
          <w:sz w:val="28"/>
          <w:szCs w:val="28"/>
        </w:rPr>
        <w:t xml:space="preserve">Експертната комисия </w:t>
      </w:r>
      <w:r w:rsidR="00182146" w:rsidRPr="004A3FD5">
        <w:rPr>
          <w:rFonts w:ascii="Times New Roman" w:hAnsi="Times New Roman" w:cs="Times New Roman"/>
          <w:sz w:val="28"/>
          <w:szCs w:val="28"/>
        </w:rPr>
        <w:t>са редовни, ако присъстват 2/3 от членовете му;</w:t>
      </w:r>
    </w:p>
    <w:p w14:paraId="1A7BCA27" w14:textId="77777777" w:rsidR="00182146" w:rsidRPr="004A3FD5" w:rsidRDefault="00CB629F" w:rsidP="004A3FD5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(7</w:t>
      </w:r>
      <w:r w:rsidR="00182146" w:rsidRPr="004A3FD5">
        <w:rPr>
          <w:rFonts w:ascii="Times New Roman" w:hAnsi="Times New Roman" w:cs="Times New Roman"/>
          <w:sz w:val="28"/>
          <w:szCs w:val="28"/>
        </w:rPr>
        <w:t xml:space="preserve">). Решенията на </w:t>
      </w:r>
      <w:r w:rsidR="00D10B73" w:rsidRPr="004A3FD5">
        <w:rPr>
          <w:rFonts w:ascii="Times New Roman" w:hAnsi="Times New Roman" w:cs="Times New Roman"/>
          <w:sz w:val="28"/>
          <w:szCs w:val="28"/>
        </w:rPr>
        <w:t xml:space="preserve">Експертната комисия </w:t>
      </w:r>
      <w:r w:rsidR="00182146" w:rsidRPr="004A3FD5">
        <w:rPr>
          <w:rFonts w:ascii="Times New Roman" w:hAnsi="Times New Roman" w:cs="Times New Roman"/>
          <w:sz w:val="28"/>
          <w:szCs w:val="28"/>
        </w:rPr>
        <w:t>се вземат с обикновено мнозинство;</w:t>
      </w:r>
    </w:p>
    <w:p w14:paraId="1A06F48A" w14:textId="77777777" w:rsidR="00182146" w:rsidRPr="004A3FD5" w:rsidRDefault="00CB629F" w:rsidP="004A3FD5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(8</w:t>
      </w:r>
      <w:r w:rsidR="00182146" w:rsidRPr="004A3FD5">
        <w:rPr>
          <w:rFonts w:ascii="Times New Roman" w:hAnsi="Times New Roman" w:cs="Times New Roman"/>
          <w:sz w:val="28"/>
          <w:szCs w:val="28"/>
        </w:rPr>
        <w:t xml:space="preserve">). Членовете на </w:t>
      </w:r>
      <w:r w:rsidR="00D10B73" w:rsidRPr="004A3FD5">
        <w:rPr>
          <w:rFonts w:ascii="Times New Roman" w:hAnsi="Times New Roman" w:cs="Times New Roman"/>
          <w:sz w:val="28"/>
          <w:szCs w:val="28"/>
        </w:rPr>
        <w:t xml:space="preserve">Експертната комисия </w:t>
      </w:r>
      <w:r w:rsidR="00182146" w:rsidRPr="004A3FD5">
        <w:rPr>
          <w:rFonts w:ascii="Times New Roman" w:hAnsi="Times New Roman" w:cs="Times New Roman"/>
          <w:sz w:val="28"/>
          <w:szCs w:val="28"/>
        </w:rPr>
        <w:t>не получават възнаграждение.</w:t>
      </w:r>
    </w:p>
    <w:p w14:paraId="17E018B8" w14:textId="77777777" w:rsidR="00182146" w:rsidRPr="004A3FD5" w:rsidRDefault="00CB629F" w:rsidP="004A3FD5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(9</w:t>
      </w:r>
      <w:r w:rsidR="00182146" w:rsidRPr="004A3FD5">
        <w:rPr>
          <w:rFonts w:ascii="Times New Roman" w:hAnsi="Times New Roman" w:cs="Times New Roman"/>
          <w:sz w:val="28"/>
          <w:szCs w:val="28"/>
        </w:rPr>
        <w:t xml:space="preserve">). Членовете на </w:t>
      </w:r>
      <w:r w:rsidR="00D10B73" w:rsidRPr="004A3FD5">
        <w:rPr>
          <w:rFonts w:ascii="Times New Roman" w:hAnsi="Times New Roman" w:cs="Times New Roman"/>
          <w:sz w:val="28"/>
          <w:szCs w:val="28"/>
        </w:rPr>
        <w:t xml:space="preserve">Експертната комисия </w:t>
      </w:r>
      <w:r w:rsidR="00182146" w:rsidRPr="004A3FD5">
        <w:rPr>
          <w:rFonts w:ascii="Times New Roman" w:hAnsi="Times New Roman" w:cs="Times New Roman"/>
          <w:sz w:val="28"/>
          <w:szCs w:val="28"/>
        </w:rPr>
        <w:t>са длъжни да не разгласяват обстоятелства, които са узнали в процеса на своята работа.</w:t>
      </w:r>
    </w:p>
    <w:p w14:paraId="0B21025F" w14:textId="77777777" w:rsidR="00182146" w:rsidRPr="004A3FD5" w:rsidRDefault="00CB629F" w:rsidP="004A3FD5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(10</w:t>
      </w:r>
      <w:r w:rsidR="00182146" w:rsidRPr="004A3FD5">
        <w:rPr>
          <w:rFonts w:ascii="Times New Roman" w:hAnsi="Times New Roman" w:cs="Times New Roman"/>
          <w:sz w:val="28"/>
          <w:szCs w:val="28"/>
        </w:rPr>
        <w:t xml:space="preserve">). Член на </w:t>
      </w:r>
      <w:r w:rsidR="00D10B73" w:rsidRPr="004A3FD5">
        <w:rPr>
          <w:rFonts w:ascii="Times New Roman" w:hAnsi="Times New Roman" w:cs="Times New Roman"/>
          <w:sz w:val="28"/>
          <w:szCs w:val="28"/>
        </w:rPr>
        <w:t xml:space="preserve">Експертната комисия </w:t>
      </w:r>
      <w:r w:rsidR="00182146" w:rsidRPr="004A3FD5">
        <w:rPr>
          <w:rFonts w:ascii="Times New Roman" w:hAnsi="Times New Roman" w:cs="Times New Roman"/>
          <w:sz w:val="28"/>
          <w:szCs w:val="28"/>
        </w:rPr>
        <w:t>може да бъде освободен преди изтичане на мандата му:</w:t>
      </w:r>
    </w:p>
    <w:p w14:paraId="0C649A7B" w14:textId="77777777" w:rsidR="00182146" w:rsidRPr="004A3FD5" w:rsidRDefault="00182146" w:rsidP="004A3FD5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3FD5">
        <w:rPr>
          <w:rFonts w:ascii="Times New Roman" w:hAnsi="Times New Roman" w:cs="Times New Roman"/>
          <w:sz w:val="28"/>
          <w:szCs w:val="28"/>
        </w:rPr>
        <w:t>По негово искане.</w:t>
      </w:r>
    </w:p>
    <w:p w14:paraId="0A871B5B" w14:textId="77777777" w:rsidR="00182146" w:rsidRPr="004A3FD5" w:rsidRDefault="00182146" w:rsidP="004A3FD5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3FD5">
        <w:rPr>
          <w:rFonts w:ascii="Times New Roman" w:hAnsi="Times New Roman" w:cs="Times New Roman"/>
          <w:sz w:val="28"/>
          <w:szCs w:val="28"/>
        </w:rPr>
        <w:t>При трайна обективна невъзможност да изпълнява задълженията си за повече от три месеца.</w:t>
      </w:r>
    </w:p>
    <w:p w14:paraId="7C312E26" w14:textId="77777777" w:rsidR="00182146" w:rsidRPr="004A3FD5" w:rsidRDefault="00182146" w:rsidP="004A3FD5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3FD5">
        <w:rPr>
          <w:rFonts w:ascii="Times New Roman" w:hAnsi="Times New Roman" w:cs="Times New Roman"/>
          <w:sz w:val="28"/>
          <w:szCs w:val="28"/>
        </w:rPr>
        <w:t>При отпадане основанието за утвърждаването му.</w:t>
      </w:r>
    </w:p>
    <w:p w14:paraId="05C45B93" w14:textId="77777777" w:rsidR="00182146" w:rsidRPr="004A3FD5" w:rsidRDefault="00182146" w:rsidP="004A3FD5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3FD5">
        <w:rPr>
          <w:rFonts w:ascii="Times New Roman" w:hAnsi="Times New Roman" w:cs="Times New Roman"/>
          <w:sz w:val="28"/>
          <w:szCs w:val="28"/>
        </w:rPr>
        <w:t>След влязла в сила присъда за умишлено престъпление.</w:t>
      </w:r>
    </w:p>
    <w:p w14:paraId="58F9BBF1" w14:textId="77777777" w:rsidR="00182146" w:rsidRPr="004A3FD5" w:rsidRDefault="00182146" w:rsidP="004A3FD5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3FD5">
        <w:rPr>
          <w:rFonts w:ascii="Times New Roman" w:hAnsi="Times New Roman" w:cs="Times New Roman"/>
          <w:sz w:val="28"/>
          <w:szCs w:val="28"/>
        </w:rPr>
        <w:t>При смърт.</w:t>
      </w:r>
    </w:p>
    <w:p w14:paraId="7FABE676" w14:textId="4E570099" w:rsidR="00207FB6" w:rsidRPr="004A3FD5" w:rsidRDefault="00CB629F" w:rsidP="004A3FD5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(11</w:t>
      </w:r>
      <w:r w:rsidR="00207FB6" w:rsidRPr="004A3FD5">
        <w:rPr>
          <w:rFonts w:ascii="Times New Roman" w:hAnsi="Times New Roman" w:cs="Times New Roman"/>
          <w:sz w:val="28"/>
          <w:szCs w:val="28"/>
        </w:rPr>
        <w:t>) Към Експертната комисия функционира и Техническа комисия от експерт от 3 члена – Председателя на Експертната комисия и двама служители (юрист и счетоводител) на община</w:t>
      </w:r>
      <w:r w:rsidR="00476A00">
        <w:rPr>
          <w:rFonts w:ascii="Times New Roman" w:hAnsi="Times New Roman" w:cs="Times New Roman"/>
          <w:sz w:val="28"/>
          <w:szCs w:val="28"/>
        </w:rPr>
        <w:t xml:space="preserve"> </w:t>
      </w:r>
      <w:r w:rsidR="00EA6B57" w:rsidRPr="00EA6B57">
        <w:rPr>
          <w:rFonts w:ascii="Times New Roman" w:hAnsi="Times New Roman" w:cs="Times New Roman"/>
          <w:sz w:val="28"/>
          <w:szCs w:val="28"/>
        </w:rPr>
        <w:t>Момчилград</w:t>
      </w:r>
      <w:r w:rsidR="00EA6B57">
        <w:rPr>
          <w:rFonts w:ascii="Times New Roman" w:hAnsi="Times New Roman" w:cs="Times New Roman"/>
          <w:sz w:val="28"/>
          <w:szCs w:val="28"/>
        </w:rPr>
        <w:t xml:space="preserve"> </w:t>
      </w:r>
      <w:r w:rsidR="00E023AA">
        <w:rPr>
          <w:rFonts w:ascii="Times New Roman" w:hAnsi="Times New Roman" w:cs="Times New Roman"/>
          <w:sz w:val="28"/>
          <w:szCs w:val="28"/>
        </w:rPr>
        <w:t>назначени със заповед на к</w:t>
      </w:r>
      <w:r w:rsidR="00207FB6" w:rsidRPr="004A3FD5">
        <w:rPr>
          <w:rFonts w:ascii="Times New Roman" w:hAnsi="Times New Roman" w:cs="Times New Roman"/>
          <w:sz w:val="28"/>
          <w:szCs w:val="28"/>
        </w:rPr>
        <w:t>мета</w:t>
      </w:r>
      <w:r w:rsidR="00E023AA">
        <w:rPr>
          <w:rFonts w:ascii="Times New Roman" w:hAnsi="Times New Roman" w:cs="Times New Roman"/>
          <w:sz w:val="28"/>
          <w:szCs w:val="28"/>
        </w:rPr>
        <w:t xml:space="preserve"> на общината</w:t>
      </w:r>
      <w:r w:rsidR="00207FB6" w:rsidRPr="004A3FD5">
        <w:rPr>
          <w:rFonts w:ascii="Times New Roman" w:hAnsi="Times New Roman" w:cs="Times New Roman"/>
          <w:sz w:val="28"/>
          <w:szCs w:val="28"/>
        </w:rPr>
        <w:t>.</w:t>
      </w:r>
    </w:p>
    <w:p w14:paraId="00B53BE0" w14:textId="77777777" w:rsidR="00207FB6" w:rsidRPr="004A3FD5" w:rsidRDefault="00207FB6" w:rsidP="004A3FD5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3FD5">
        <w:rPr>
          <w:rFonts w:ascii="Times New Roman" w:hAnsi="Times New Roman" w:cs="Times New Roman"/>
          <w:sz w:val="28"/>
          <w:szCs w:val="28"/>
        </w:rPr>
        <w:t>(1</w:t>
      </w:r>
      <w:r w:rsidR="00CB629F">
        <w:rPr>
          <w:rFonts w:ascii="Times New Roman" w:hAnsi="Times New Roman" w:cs="Times New Roman"/>
          <w:sz w:val="28"/>
          <w:szCs w:val="28"/>
        </w:rPr>
        <w:t>2</w:t>
      </w:r>
      <w:r w:rsidRPr="004A3FD5">
        <w:rPr>
          <w:rFonts w:ascii="Times New Roman" w:hAnsi="Times New Roman" w:cs="Times New Roman"/>
          <w:sz w:val="28"/>
          <w:szCs w:val="28"/>
        </w:rPr>
        <w:t xml:space="preserve">) Задачите на Техническата комисия са установяване на </w:t>
      </w:r>
      <w:r w:rsidR="007D40A0" w:rsidRPr="004A3FD5">
        <w:rPr>
          <w:rFonts w:ascii="Times New Roman" w:hAnsi="Times New Roman" w:cs="Times New Roman"/>
          <w:sz w:val="28"/>
          <w:szCs w:val="28"/>
        </w:rPr>
        <w:t>административното съответствие на и допустимост на кандидата и на самото проектно предложение.</w:t>
      </w:r>
    </w:p>
    <w:p w14:paraId="43C6AF5B" w14:textId="77777777" w:rsidR="00182146" w:rsidRPr="004A3FD5" w:rsidRDefault="00987B5C" w:rsidP="004A3FD5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Чл. 11</w:t>
      </w:r>
      <w:r w:rsidR="00182146" w:rsidRPr="004A3FD5">
        <w:rPr>
          <w:rFonts w:ascii="Times New Roman" w:hAnsi="Times New Roman" w:cs="Times New Roman"/>
          <w:b/>
          <w:sz w:val="28"/>
          <w:szCs w:val="28"/>
        </w:rPr>
        <w:t>.(1).</w:t>
      </w:r>
      <w:r w:rsidR="00182146" w:rsidRPr="004A3FD5">
        <w:rPr>
          <w:rFonts w:ascii="Times New Roman" w:hAnsi="Times New Roman" w:cs="Times New Roman"/>
          <w:sz w:val="28"/>
          <w:szCs w:val="28"/>
        </w:rPr>
        <w:t xml:space="preserve"> </w:t>
      </w:r>
      <w:r w:rsidR="00D10B73" w:rsidRPr="004A3FD5">
        <w:rPr>
          <w:rFonts w:ascii="Times New Roman" w:hAnsi="Times New Roman" w:cs="Times New Roman"/>
          <w:sz w:val="28"/>
          <w:szCs w:val="28"/>
        </w:rPr>
        <w:t>Експертната комисия</w:t>
      </w:r>
      <w:r w:rsidR="00182146" w:rsidRPr="004A3FD5">
        <w:rPr>
          <w:rFonts w:ascii="Times New Roman" w:hAnsi="Times New Roman" w:cs="Times New Roman"/>
          <w:sz w:val="28"/>
          <w:szCs w:val="28"/>
        </w:rPr>
        <w:t>:</w:t>
      </w:r>
    </w:p>
    <w:p w14:paraId="38420BA1" w14:textId="77777777" w:rsidR="00182146" w:rsidRPr="00E023AA" w:rsidRDefault="00182146" w:rsidP="00E023AA">
      <w:pPr>
        <w:pStyle w:val="a3"/>
        <w:numPr>
          <w:ilvl w:val="0"/>
          <w:numId w:val="6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23AA">
        <w:rPr>
          <w:rFonts w:ascii="Times New Roman" w:hAnsi="Times New Roman" w:cs="Times New Roman"/>
          <w:sz w:val="28"/>
          <w:szCs w:val="28"/>
        </w:rPr>
        <w:t>Ръководи дейността на Общински фонд „Култура”.</w:t>
      </w:r>
    </w:p>
    <w:p w14:paraId="58C4EF10" w14:textId="77777777" w:rsidR="00182146" w:rsidRPr="00E023AA" w:rsidRDefault="00182146" w:rsidP="00E023AA">
      <w:pPr>
        <w:pStyle w:val="a3"/>
        <w:numPr>
          <w:ilvl w:val="0"/>
          <w:numId w:val="6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23AA">
        <w:rPr>
          <w:rFonts w:ascii="Times New Roman" w:hAnsi="Times New Roman" w:cs="Times New Roman"/>
          <w:sz w:val="28"/>
          <w:szCs w:val="28"/>
        </w:rPr>
        <w:t>Осъществява цялостен контрол за целевото разходване на средствата от Фонда.</w:t>
      </w:r>
    </w:p>
    <w:p w14:paraId="16140EE8" w14:textId="77777777" w:rsidR="00E023AA" w:rsidRDefault="00182146" w:rsidP="004A3FD5">
      <w:pPr>
        <w:pStyle w:val="a3"/>
        <w:numPr>
          <w:ilvl w:val="0"/>
          <w:numId w:val="6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23AA">
        <w:rPr>
          <w:rFonts w:ascii="Times New Roman" w:hAnsi="Times New Roman" w:cs="Times New Roman"/>
          <w:sz w:val="28"/>
          <w:szCs w:val="28"/>
        </w:rPr>
        <w:t>Взема решения по всички други възникнали, но нерешени в настоящия раздел въпроси.</w:t>
      </w:r>
    </w:p>
    <w:p w14:paraId="1A8CA8CF" w14:textId="77777777" w:rsidR="00182146" w:rsidRPr="00E023AA" w:rsidRDefault="00182146" w:rsidP="004A3FD5">
      <w:pPr>
        <w:pStyle w:val="a3"/>
        <w:numPr>
          <w:ilvl w:val="0"/>
          <w:numId w:val="6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23AA">
        <w:rPr>
          <w:rFonts w:ascii="Times New Roman" w:hAnsi="Times New Roman" w:cs="Times New Roman"/>
          <w:sz w:val="28"/>
          <w:szCs w:val="28"/>
        </w:rPr>
        <w:t>Приема отчетите на финансираните проекти и представя в Общински съвет годишен отчет за дейността на Общински фонд „Култура”.</w:t>
      </w:r>
    </w:p>
    <w:p w14:paraId="2134CE77" w14:textId="77777777" w:rsidR="00182146" w:rsidRPr="004A3FD5" w:rsidRDefault="00182146" w:rsidP="004A3FD5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3FD5">
        <w:rPr>
          <w:rFonts w:ascii="Times New Roman" w:hAnsi="Times New Roman" w:cs="Times New Roman"/>
          <w:sz w:val="28"/>
          <w:szCs w:val="28"/>
        </w:rPr>
        <w:t xml:space="preserve">(2). Мандатът на </w:t>
      </w:r>
      <w:r w:rsidR="00D10B73" w:rsidRPr="004A3FD5">
        <w:rPr>
          <w:rFonts w:ascii="Times New Roman" w:hAnsi="Times New Roman" w:cs="Times New Roman"/>
          <w:sz w:val="28"/>
          <w:szCs w:val="28"/>
        </w:rPr>
        <w:t xml:space="preserve">Експертната комисия </w:t>
      </w:r>
      <w:r w:rsidRPr="004A3FD5">
        <w:rPr>
          <w:rFonts w:ascii="Times New Roman" w:hAnsi="Times New Roman" w:cs="Times New Roman"/>
          <w:sz w:val="28"/>
          <w:szCs w:val="28"/>
        </w:rPr>
        <w:t>е 2 /две/ години.</w:t>
      </w:r>
    </w:p>
    <w:p w14:paraId="01E166BA" w14:textId="77777777" w:rsidR="00182146" w:rsidRPr="004A3FD5" w:rsidRDefault="00987B5C" w:rsidP="004A3FD5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Чл.12</w:t>
      </w:r>
      <w:r w:rsidR="00182146" w:rsidRPr="004A3FD5">
        <w:rPr>
          <w:rFonts w:ascii="Times New Roman" w:hAnsi="Times New Roman" w:cs="Times New Roman"/>
          <w:sz w:val="28"/>
          <w:szCs w:val="28"/>
        </w:rPr>
        <w:t xml:space="preserve">. Председателят на </w:t>
      </w:r>
      <w:r w:rsidR="00D10B73" w:rsidRPr="004A3FD5">
        <w:rPr>
          <w:rFonts w:ascii="Times New Roman" w:hAnsi="Times New Roman" w:cs="Times New Roman"/>
          <w:sz w:val="28"/>
          <w:szCs w:val="28"/>
        </w:rPr>
        <w:t>Експертната комисия</w:t>
      </w:r>
      <w:r w:rsidR="00182146" w:rsidRPr="004A3FD5">
        <w:rPr>
          <w:rFonts w:ascii="Times New Roman" w:hAnsi="Times New Roman" w:cs="Times New Roman"/>
          <w:sz w:val="28"/>
          <w:szCs w:val="28"/>
        </w:rPr>
        <w:t>:</w:t>
      </w:r>
    </w:p>
    <w:p w14:paraId="3F2EA997" w14:textId="77777777" w:rsidR="00182146" w:rsidRPr="004A3FD5" w:rsidRDefault="00182146" w:rsidP="004A3FD5">
      <w:pPr>
        <w:pStyle w:val="a3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3FD5">
        <w:rPr>
          <w:rFonts w:ascii="Times New Roman" w:hAnsi="Times New Roman" w:cs="Times New Roman"/>
          <w:sz w:val="28"/>
          <w:szCs w:val="28"/>
        </w:rPr>
        <w:t xml:space="preserve">Представлява </w:t>
      </w:r>
      <w:r w:rsidR="00D10B73" w:rsidRPr="004A3FD5">
        <w:rPr>
          <w:rFonts w:ascii="Times New Roman" w:hAnsi="Times New Roman" w:cs="Times New Roman"/>
          <w:sz w:val="28"/>
          <w:szCs w:val="28"/>
        </w:rPr>
        <w:t xml:space="preserve">Експертната комисия </w:t>
      </w:r>
    </w:p>
    <w:p w14:paraId="7C2CCC49" w14:textId="77777777" w:rsidR="00182146" w:rsidRPr="004A3FD5" w:rsidRDefault="00182146" w:rsidP="004A3FD5">
      <w:pPr>
        <w:pStyle w:val="a3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3FD5">
        <w:rPr>
          <w:rFonts w:ascii="Times New Roman" w:hAnsi="Times New Roman" w:cs="Times New Roman"/>
          <w:sz w:val="28"/>
          <w:szCs w:val="28"/>
        </w:rPr>
        <w:t xml:space="preserve">Свиква и ръководи заседанията на </w:t>
      </w:r>
      <w:r w:rsidR="00D10B73" w:rsidRPr="004A3FD5">
        <w:rPr>
          <w:rFonts w:ascii="Times New Roman" w:hAnsi="Times New Roman" w:cs="Times New Roman"/>
          <w:sz w:val="28"/>
          <w:szCs w:val="28"/>
        </w:rPr>
        <w:t>Експертната комисия</w:t>
      </w:r>
      <w:r w:rsidRPr="004A3FD5">
        <w:rPr>
          <w:rFonts w:ascii="Times New Roman" w:hAnsi="Times New Roman" w:cs="Times New Roman"/>
          <w:sz w:val="28"/>
          <w:szCs w:val="28"/>
        </w:rPr>
        <w:t>.</w:t>
      </w:r>
    </w:p>
    <w:p w14:paraId="5DA619D5" w14:textId="77777777" w:rsidR="00182146" w:rsidRPr="004A3FD5" w:rsidRDefault="00182146" w:rsidP="004A3FD5">
      <w:pPr>
        <w:pStyle w:val="a3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3FD5">
        <w:rPr>
          <w:rFonts w:ascii="Times New Roman" w:hAnsi="Times New Roman" w:cs="Times New Roman"/>
          <w:sz w:val="28"/>
          <w:szCs w:val="28"/>
        </w:rPr>
        <w:t xml:space="preserve">Внася за разглеждане от </w:t>
      </w:r>
      <w:r w:rsidR="00D10B73" w:rsidRPr="004A3FD5">
        <w:rPr>
          <w:rFonts w:ascii="Times New Roman" w:hAnsi="Times New Roman" w:cs="Times New Roman"/>
          <w:sz w:val="28"/>
          <w:szCs w:val="28"/>
        </w:rPr>
        <w:t xml:space="preserve">Експертната комисия </w:t>
      </w:r>
      <w:r w:rsidRPr="004A3FD5">
        <w:rPr>
          <w:rFonts w:ascii="Times New Roman" w:hAnsi="Times New Roman" w:cs="Times New Roman"/>
          <w:sz w:val="28"/>
          <w:szCs w:val="28"/>
        </w:rPr>
        <w:t>предложения за отпускане на средства от фонд „Култура”</w:t>
      </w:r>
    </w:p>
    <w:p w14:paraId="4839F066" w14:textId="7155C4F1" w:rsidR="00182146" w:rsidRPr="004A3FD5" w:rsidRDefault="00182146" w:rsidP="004A3FD5">
      <w:pPr>
        <w:pStyle w:val="a3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3FD5">
        <w:rPr>
          <w:rFonts w:ascii="Times New Roman" w:hAnsi="Times New Roman" w:cs="Times New Roman"/>
          <w:sz w:val="28"/>
          <w:szCs w:val="28"/>
        </w:rPr>
        <w:t>Прави предложение до Кмета на Община</w:t>
      </w:r>
      <w:r w:rsidR="00E023AA">
        <w:rPr>
          <w:rFonts w:ascii="Times New Roman" w:hAnsi="Times New Roman" w:cs="Times New Roman"/>
          <w:sz w:val="28"/>
          <w:szCs w:val="28"/>
        </w:rPr>
        <w:t xml:space="preserve"> </w:t>
      </w:r>
      <w:r w:rsidR="00EA6B57" w:rsidRPr="00EA6B57">
        <w:rPr>
          <w:rFonts w:ascii="Times New Roman" w:hAnsi="Times New Roman" w:cs="Times New Roman"/>
          <w:sz w:val="28"/>
          <w:szCs w:val="28"/>
        </w:rPr>
        <w:t>Момчилград</w:t>
      </w:r>
      <w:r w:rsidR="00EA6B57">
        <w:rPr>
          <w:rFonts w:ascii="Times New Roman" w:hAnsi="Times New Roman" w:cs="Times New Roman"/>
          <w:sz w:val="28"/>
          <w:szCs w:val="28"/>
        </w:rPr>
        <w:t xml:space="preserve"> </w:t>
      </w:r>
      <w:r w:rsidRPr="004A3FD5">
        <w:rPr>
          <w:rFonts w:ascii="Times New Roman" w:hAnsi="Times New Roman" w:cs="Times New Roman"/>
          <w:sz w:val="28"/>
          <w:szCs w:val="28"/>
        </w:rPr>
        <w:t>за сключване на договорите за предоставяне на средствата.</w:t>
      </w:r>
    </w:p>
    <w:p w14:paraId="71C841BB" w14:textId="77777777" w:rsidR="00182146" w:rsidRPr="004A3FD5" w:rsidRDefault="00182146" w:rsidP="004A3FD5">
      <w:pPr>
        <w:pStyle w:val="a3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3FD5">
        <w:rPr>
          <w:rFonts w:ascii="Times New Roman" w:hAnsi="Times New Roman" w:cs="Times New Roman"/>
          <w:sz w:val="28"/>
          <w:szCs w:val="28"/>
        </w:rPr>
        <w:t>В срок до три месеца след приключване на календарната година, внася в Общинския съвет годишен отчет за дейността на фонд „Култура”</w:t>
      </w:r>
    </w:p>
    <w:p w14:paraId="2A8EAA7B" w14:textId="77777777" w:rsidR="00182146" w:rsidRPr="004A3FD5" w:rsidRDefault="00182146" w:rsidP="004A3FD5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3FD5">
        <w:rPr>
          <w:rFonts w:ascii="Times New Roman" w:hAnsi="Times New Roman" w:cs="Times New Roman"/>
          <w:b/>
          <w:sz w:val="28"/>
          <w:szCs w:val="28"/>
        </w:rPr>
        <w:t>Чл.1</w:t>
      </w:r>
      <w:r w:rsidR="00987B5C">
        <w:rPr>
          <w:rFonts w:ascii="Times New Roman" w:hAnsi="Times New Roman" w:cs="Times New Roman"/>
          <w:b/>
          <w:sz w:val="28"/>
          <w:szCs w:val="28"/>
        </w:rPr>
        <w:t>3</w:t>
      </w:r>
      <w:r w:rsidRPr="004A3FD5">
        <w:rPr>
          <w:rFonts w:ascii="Times New Roman" w:hAnsi="Times New Roman" w:cs="Times New Roman"/>
          <w:b/>
          <w:sz w:val="28"/>
          <w:szCs w:val="28"/>
        </w:rPr>
        <w:t>.</w:t>
      </w:r>
      <w:r w:rsidRPr="004A3FD5">
        <w:rPr>
          <w:rFonts w:ascii="Times New Roman" w:hAnsi="Times New Roman" w:cs="Times New Roman"/>
          <w:sz w:val="28"/>
          <w:szCs w:val="28"/>
        </w:rPr>
        <w:t xml:space="preserve"> Организационно-административното обслужване</w:t>
      </w:r>
      <w:r w:rsidR="00017009">
        <w:rPr>
          <w:rFonts w:ascii="Times New Roman" w:hAnsi="Times New Roman" w:cs="Times New Roman"/>
          <w:sz w:val="28"/>
          <w:szCs w:val="28"/>
        </w:rPr>
        <w:t xml:space="preserve"> и координация</w:t>
      </w:r>
      <w:r w:rsidRPr="004A3FD5">
        <w:rPr>
          <w:rFonts w:ascii="Times New Roman" w:hAnsi="Times New Roman" w:cs="Times New Roman"/>
          <w:sz w:val="28"/>
          <w:szCs w:val="28"/>
        </w:rPr>
        <w:t xml:space="preserve"> на Общински фонд „Култура” се извър</w:t>
      </w:r>
      <w:r w:rsidR="00017009">
        <w:rPr>
          <w:rFonts w:ascii="Times New Roman" w:hAnsi="Times New Roman" w:cs="Times New Roman"/>
          <w:sz w:val="28"/>
          <w:szCs w:val="28"/>
        </w:rPr>
        <w:t>шва от общинската администрация посредством технически секретар</w:t>
      </w:r>
    </w:p>
    <w:p w14:paraId="3E2EFACA" w14:textId="5FC905AE" w:rsidR="00182146" w:rsidRPr="004A3FD5" w:rsidRDefault="00D10B73" w:rsidP="004A3FD5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3FD5">
        <w:rPr>
          <w:rFonts w:ascii="Times New Roman" w:hAnsi="Times New Roman" w:cs="Times New Roman"/>
          <w:sz w:val="28"/>
          <w:szCs w:val="28"/>
        </w:rPr>
        <w:t xml:space="preserve">(1). </w:t>
      </w:r>
      <w:r w:rsidR="00017009">
        <w:rPr>
          <w:rFonts w:ascii="Times New Roman" w:hAnsi="Times New Roman" w:cs="Times New Roman"/>
          <w:sz w:val="28"/>
          <w:szCs w:val="28"/>
        </w:rPr>
        <w:t>Техническия с</w:t>
      </w:r>
      <w:r w:rsidRPr="004A3FD5">
        <w:rPr>
          <w:rFonts w:ascii="Times New Roman" w:hAnsi="Times New Roman" w:cs="Times New Roman"/>
          <w:sz w:val="28"/>
          <w:szCs w:val="28"/>
        </w:rPr>
        <w:t>екретар</w:t>
      </w:r>
      <w:r w:rsidR="00182146" w:rsidRPr="004A3FD5">
        <w:rPr>
          <w:rFonts w:ascii="Times New Roman" w:hAnsi="Times New Roman" w:cs="Times New Roman"/>
          <w:sz w:val="28"/>
          <w:szCs w:val="28"/>
        </w:rPr>
        <w:t xml:space="preserve"> на Общински фонд „Култура” е експерт от Община </w:t>
      </w:r>
      <w:r w:rsidR="00EA6B57" w:rsidRPr="00EA6B57">
        <w:rPr>
          <w:rFonts w:ascii="Times New Roman" w:hAnsi="Times New Roman" w:cs="Times New Roman"/>
          <w:sz w:val="28"/>
          <w:szCs w:val="28"/>
        </w:rPr>
        <w:t>Момчилград</w:t>
      </w:r>
      <w:r w:rsidR="00E44F4B">
        <w:rPr>
          <w:rFonts w:ascii="Times New Roman" w:hAnsi="Times New Roman" w:cs="Times New Roman"/>
          <w:sz w:val="28"/>
          <w:szCs w:val="28"/>
        </w:rPr>
        <w:t xml:space="preserve"> назначен със заповед на кмета на Община</w:t>
      </w:r>
      <w:r w:rsidR="00E023AA">
        <w:rPr>
          <w:rFonts w:ascii="Times New Roman" w:hAnsi="Times New Roman" w:cs="Times New Roman"/>
          <w:sz w:val="28"/>
          <w:szCs w:val="28"/>
        </w:rPr>
        <w:t xml:space="preserve"> </w:t>
      </w:r>
      <w:r w:rsidR="00EA6B57" w:rsidRPr="00EA6B57">
        <w:rPr>
          <w:rFonts w:ascii="Times New Roman" w:hAnsi="Times New Roman" w:cs="Times New Roman"/>
          <w:sz w:val="28"/>
          <w:szCs w:val="28"/>
        </w:rPr>
        <w:t>Момчилград</w:t>
      </w:r>
    </w:p>
    <w:p w14:paraId="2B57E383" w14:textId="77777777" w:rsidR="00182146" w:rsidRPr="004A3FD5" w:rsidRDefault="00934DDA" w:rsidP="004A3FD5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3FD5">
        <w:rPr>
          <w:rFonts w:ascii="Times New Roman" w:hAnsi="Times New Roman" w:cs="Times New Roman"/>
          <w:sz w:val="28"/>
          <w:szCs w:val="28"/>
        </w:rPr>
        <w:t xml:space="preserve">(2). </w:t>
      </w:r>
      <w:r w:rsidR="00017009">
        <w:rPr>
          <w:rFonts w:ascii="Times New Roman" w:hAnsi="Times New Roman" w:cs="Times New Roman"/>
          <w:sz w:val="28"/>
          <w:szCs w:val="28"/>
        </w:rPr>
        <w:t>Техническия секретар</w:t>
      </w:r>
      <w:r w:rsidR="00182146" w:rsidRPr="004A3FD5">
        <w:rPr>
          <w:rFonts w:ascii="Times New Roman" w:hAnsi="Times New Roman" w:cs="Times New Roman"/>
          <w:sz w:val="28"/>
          <w:szCs w:val="28"/>
        </w:rPr>
        <w:t>:</w:t>
      </w:r>
    </w:p>
    <w:p w14:paraId="65BFE10B" w14:textId="77777777" w:rsidR="00182146" w:rsidRPr="004A3FD5" w:rsidRDefault="00934DDA" w:rsidP="004A3FD5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3FD5">
        <w:rPr>
          <w:rFonts w:ascii="Times New Roman" w:hAnsi="Times New Roman" w:cs="Times New Roman"/>
          <w:sz w:val="28"/>
          <w:szCs w:val="28"/>
        </w:rPr>
        <w:t xml:space="preserve">1. </w:t>
      </w:r>
      <w:r w:rsidR="00182146" w:rsidRPr="004A3FD5">
        <w:rPr>
          <w:rFonts w:ascii="Times New Roman" w:hAnsi="Times New Roman" w:cs="Times New Roman"/>
          <w:sz w:val="28"/>
          <w:szCs w:val="28"/>
        </w:rPr>
        <w:t>Осъществява оперативното ръководство на Общински фонд „Култура”.</w:t>
      </w:r>
    </w:p>
    <w:p w14:paraId="0D2955A4" w14:textId="77777777" w:rsidR="00182146" w:rsidRPr="004A3FD5" w:rsidRDefault="00934DDA" w:rsidP="004A3FD5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3FD5">
        <w:rPr>
          <w:rFonts w:ascii="Times New Roman" w:hAnsi="Times New Roman" w:cs="Times New Roman"/>
          <w:sz w:val="28"/>
          <w:szCs w:val="28"/>
        </w:rPr>
        <w:t xml:space="preserve">2. </w:t>
      </w:r>
      <w:r w:rsidR="00182146" w:rsidRPr="004A3FD5">
        <w:rPr>
          <w:rFonts w:ascii="Times New Roman" w:hAnsi="Times New Roman" w:cs="Times New Roman"/>
          <w:sz w:val="28"/>
          <w:szCs w:val="28"/>
        </w:rPr>
        <w:t xml:space="preserve">Осигурява изпълнението на решенията на </w:t>
      </w:r>
      <w:r w:rsidRPr="004A3FD5">
        <w:rPr>
          <w:rFonts w:ascii="Times New Roman" w:hAnsi="Times New Roman" w:cs="Times New Roman"/>
          <w:sz w:val="28"/>
          <w:szCs w:val="28"/>
        </w:rPr>
        <w:t>Експертната комисия</w:t>
      </w:r>
      <w:r w:rsidR="00182146" w:rsidRPr="004A3FD5">
        <w:rPr>
          <w:rFonts w:ascii="Times New Roman" w:hAnsi="Times New Roman" w:cs="Times New Roman"/>
          <w:sz w:val="28"/>
          <w:szCs w:val="28"/>
        </w:rPr>
        <w:t>.</w:t>
      </w:r>
    </w:p>
    <w:p w14:paraId="05C7249C" w14:textId="77777777" w:rsidR="00182146" w:rsidRDefault="00934DDA" w:rsidP="004A3FD5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3FD5">
        <w:rPr>
          <w:rFonts w:ascii="Times New Roman" w:hAnsi="Times New Roman" w:cs="Times New Roman"/>
          <w:sz w:val="28"/>
          <w:szCs w:val="28"/>
        </w:rPr>
        <w:t xml:space="preserve">3. </w:t>
      </w:r>
      <w:r w:rsidR="00017009">
        <w:rPr>
          <w:rFonts w:ascii="Times New Roman" w:hAnsi="Times New Roman" w:cs="Times New Roman"/>
          <w:sz w:val="28"/>
          <w:szCs w:val="28"/>
        </w:rPr>
        <w:t>Техническия с</w:t>
      </w:r>
      <w:r w:rsidRPr="004A3FD5">
        <w:rPr>
          <w:rFonts w:ascii="Times New Roman" w:hAnsi="Times New Roman" w:cs="Times New Roman"/>
          <w:sz w:val="28"/>
          <w:szCs w:val="28"/>
        </w:rPr>
        <w:t>екретар</w:t>
      </w:r>
      <w:r w:rsidR="00182146" w:rsidRPr="004A3FD5">
        <w:rPr>
          <w:rFonts w:ascii="Times New Roman" w:hAnsi="Times New Roman" w:cs="Times New Roman"/>
          <w:sz w:val="28"/>
          <w:szCs w:val="28"/>
        </w:rPr>
        <w:t xml:space="preserve"> не е член на </w:t>
      </w:r>
      <w:r w:rsidRPr="004A3FD5">
        <w:rPr>
          <w:rFonts w:ascii="Times New Roman" w:hAnsi="Times New Roman" w:cs="Times New Roman"/>
          <w:sz w:val="28"/>
          <w:szCs w:val="28"/>
        </w:rPr>
        <w:t>Експертната комисия</w:t>
      </w:r>
      <w:r w:rsidR="00182146" w:rsidRPr="004A3FD5">
        <w:rPr>
          <w:rFonts w:ascii="Times New Roman" w:hAnsi="Times New Roman" w:cs="Times New Roman"/>
          <w:sz w:val="28"/>
          <w:szCs w:val="28"/>
        </w:rPr>
        <w:t>.</w:t>
      </w:r>
    </w:p>
    <w:p w14:paraId="43D438B5" w14:textId="77777777" w:rsidR="00E24056" w:rsidRPr="0082221A" w:rsidRDefault="00E24056" w:rsidP="004A3FD5">
      <w:pPr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2221A">
        <w:rPr>
          <w:rFonts w:ascii="Times New Roman" w:hAnsi="Times New Roman" w:cs="Times New Roman"/>
          <w:b/>
          <w:sz w:val="28"/>
          <w:szCs w:val="28"/>
          <w:lang w:val="en-US"/>
        </w:rPr>
        <w:t>V.</w:t>
      </w:r>
      <w:r w:rsidRPr="0082221A">
        <w:rPr>
          <w:rFonts w:ascii="Times New Roman" w:hAnsi="Times New Roman" w:cs="Times New Roman"/>
          <w:b/>
          <w:sz w:val="28"/>
          <w:szCs w:val="28"/>
        </w:rPr>
        <w:t>ОЦЕНЯВАНЕ НА ПРОЕКТИТЕ И ОТЧИТАНЕ НА ФИНАНСИРАНЕТО</w:t>
      </w:r>
    </w:p>
    <w:p w14:paraId="3F904EE5" w14:textId="3F7B7ADC" w:rsidR="00E24056" w:rsidRDefault="00E24056" w:rsidP="004A3FD5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Чл.</w:t>
      </w:r>
      <w:r w:rsidR="00A96C2A">
        <w:rPr>
          <w:rFonts w:ascii="Times New Roman" w:hAnsi="Times New Roman" w:cs="Times New Roman"/>
          <w:sz w:val="28"/>
          <w:szCs w:val="28"/>
        </w:rPr>
        <w:t xml:space="preserve">14. </w:t>
      </w:r>
      <w:r>
        <w:rPr>
          <w:rFonts w:ascii="Times New Roman" w:hAnsi="Times New Roman" w:cs="Times New Roman"/>
          <w:sz w:val="28"/>
          <w:szCs w:val="28"/>
        </w:rPr>
        <w:t xml:space="preserve">Оценяването на постъпилите проектни предложения, се осъществява по реда на Механизма на Община </w:t>
      </w:r>
      <w:r w:rsidR="00EA6B57" w:rsidRPr="00EA6B57">
        <w:rPr>
          <w:rFonts w:ascii="Times New Roman" w:hAnsi="Times New Roman" w:cs="Times New Roman"/>
          <w:sz w:val="28"/>
          <w:szCs w:val="28"/>
        </w:rPr>
        <w:t>Момчилград</w:t>
      </w:r>
      <w:r w:rsidR="00EA6B5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 селекция и подбор на културни оператори</w:t>
      </w:r>
    </w:p>
    <w:p w14:paraId="1E2F8A8C" w14:textId="4A294884" w:rsidR="00E24056" w:rsidRDefault="00E24056" w:rsidP="00E24056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Чл. 15. Финансирания по настоящият Правилник културен оператор отчита предоставените средства съгласно  Механизма на Община </w:t>
      </w:r>
      <w:r w:rsidR="00EA6B57" w:rsidRPr="00EA6B57">
        <w:rPr>
          <w:rFonts w:ascii="Times New Roman" w:hAnsi="Times New Roman" w:cs="Times New Roman"/>
          <w:sz w:val="28"/>
          <w:szCs w:val="28"/>
        </w:rPr>
        <w:t>Момчилград</w:t>
      </w:r>
      <w:r>
        <w:rPr>
          <w:rFonts w:ascii="Times New Roman" w:hAnsi="Times New Roman" w:cs="Times New Roman"/>
          <w:sz w:val="28"/>
          <w:szCs w:val="28"/>
        </w:rPr>
        <w:t xml:space="preserve"> за селекция и подбор на културни оператори</w:t>
      </w:r>
    </w:p>
    <w:p w14:paraId="20E2F128" w14:textId="77777777" w:rsidR="00E24056" w:rsidRPr="00E24056" w:rsidRDefault="00E24056" w:rsidP="004A3FD5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D4A4C45" w14:textId="77777777" w:rsidR="004E360A" w:rsidRPr="00A96C2A" w:rsidRDefault="00025FCF" w:rsidP="004A3FD5">
      <w:pPr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96C2A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="00E24056" w:rsidRPr="00A96C2A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A96C2A">
        <w:rPr>
          <w:rFonts w:ascii="Times New Roman" w:hAnsi="Times New Roman" w:cs="Times New Roman"/>
          <w:b/>
          <w:sz w:val="28"/>
          <w:szCs w:val="28"/>
          <w:lang w:val="en-US"/>
        </w:rPr>
        <w:t xml:space="preserve">. </w:t>
      </w:r>
      <w:r w:rsidRPr="00A96C2A">
        <w:rPr>
          <w:rFonts w:ascii="Times New Roman" w:hAnsi="Times New Roman" w:cs="Times New Roman"/>
          <w:b/>
          <w:sz w:val="28"/>
          <w:szCs w:val="28"/>
        </w:rPr>
        <w:t>ПРЕХОДНИ И ЗАКЛЮЧИТЕЛНИ РАЗПОРЕДБИ</w:t>
      </w:r>
    </w:p>
    <w:p w14:paraId="665CCA81" w14:textId="77777777" w:rsidR="00025FCF" w:rsidRPr="00025FCF" w:rsidRDefault="00025FCF" w:rsidP="004A3FD5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0D1B618" w14:textId="3C6751FF" w:rsidR="00C32404" w:rsidRDefault="00A96C2A" w:rsidP="00182146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Настоящият правилник е приет с Решение № </w:t>
      </w:r>
      <w:r w:rsidR="00EA6B57" w:rsidRPr="00EA6B57">
        <w:rPr>
          <w:rFonts w:ascii="Times New Roman" w:hAnsi="Times New Roman" w:cs="Times New Roman"/>
          <w:sz w:val="28"/>
          <w:szCs w:val="28"/>
        </w:rPr>
        <w:t>Момчилград</w:t>
      </w:r>
      <w:r w:rsidR="00EA6B5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на Общински съвет </w:t>
      </w:r>
      <w:r w:rsidR="00EA6B57" w:rsidRPr="00EA6B57">
        <w:rPr>
          <w:rFonts w:ascii="Times New Roman" w:hAnsi="Times New Roman" w:cs="Times New Roman"/>
          <w:sz w:val="28"/>
          <w:szCs w:val="28"/>
        </w:rPr>
        <w:t>Момчилград</w:t>
      </w:r>
      <w:r>
        <w:rPr>
          <w:rFonts w:ascii="Times New Roman" w:hAnsi="Times New Roman" w:cs="Times New Roman"/>
          <w:sz w:val="28"/>
          <w:szCs w:val="28"/>
        </w:rPr>
        <w:t>, на основание чл. 21 ал. 2 от Закона за местното самоуправление и местната администрация и чл. 36 от Закона за закрила и развитие на културата</w:t>
      </w:r>
    </w:p>
    <w:p w14:paraId="58437A87" w14:textId="77777777" w:rsidR="00C32404" w:rsidRDefault="00C32404" w:rsidP="00182146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C32404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8684155" w14:textId="77777777" w:rsidR="007D7611" w:rsidRDefault="007D7611" w:rsidP="00287CCA">
      <w:pPr>
        <w:spacing w:after="0" w:line="240" w:lineRule="auto"/>
      </w:pPr>
      <w:r>
        <w:separator/>
      </w:r>
    </w:p>
  </w:endnote>
  <w:endnote w:type="continuationSeparator" w:id="0">
    <w:p w14:paraId="33B1E76F" w14:textId="77777777" w:rsidR="007D7611" w:rsidRDefault="007D7611" w:rsidP="00287C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3337358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D59FB29" w14:textId="77777777" w:rsidR="00C8223B" w:rsidRDefault="00C8223B">
        <w:pPr>
          <w:pStyle w:val="a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D7611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300548EF" w14:textId="77777777" w:rsidR="00C8223B" w:rsidRDefault="00C8223B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07993B4" w14:textId="77777777" w:rsidR="007D7611" w:rsidRDefault="007D7611" w:rsidP="00287CCA">
      <w:pPr>
        <w:spacing w:after="0" w:line="240" w:lineRule="auto"/>
      </w:pPr>
      <w:r>
        <w:separator/>
      </w:r>
    </w:p>
  </w:footnote>
  <w:footnote w:type="continuationSeparator" w:id="0">
    <w:p w14:paraId="6EAA08D0" w14:textId="77777777" w:rsidR="007D7611" w:rsidRDefault="007D7611" w:rsidP="00287CC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3647F"/>
    <w:multiLevelType w:val="hybridMultilevel"/>
    <w:tmpl w:val="14CC3060"/>
    <w:lvl w:ilvl="0" w:tplc="FADA246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504B24"/>
    <w:multiLevelType w:val="hybridMultilevel"/>
    <w:tmpl w:val="ED5C6B8C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882480"/>
    <w:multiLevelType w:val="hybridMultilevel"/>
    <w:tmpl w:val="0AB4F3CA"/>
    <w:lvl w:ilvl="0" w:tplc="4C60819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D943BBC"/>
    <w:multiLevelType w:val="hybridMultilevel"/>
    <w:tmpl w:val="9B129248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7181671"/>
    <w:multiLevelType w:val="hybridMultilevel"/>
    <w:tmpl w:val="FBD6C69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D1013C5"/>
    <w:multiLevelType w:val="hybridMultilevel"/>
    <w:tmpl w:val="F5DA44CC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D451075"/>
    <w:multiLevelType w:val="hybridMultilevel"/>
    <w:tmpl w:val="0E66C52E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86B7773"/>
    <w:multiLevelType w:val="hybridMultilevel"/>
    <w:tmpl w:val="98C66D70"/>
    <w:lvl w:ilvl="0" w:tplc="6F84820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6"/>
  </w:num>
  <w:num w:numId="2">
    <w:abstractNumId w:val="5"/>
  </w:num>
  <w:num w:numId="3">
    <w:abstractNumId w:val="1"/>
  </w:num>
  <w:num w:numId="4">
    <w:abstractNumId w:val="2"/>
  </w:num>
  <w:num w:numId="5">
    <w:abstractNumId w:val="7"/>
  </w:num>
  <w:num w:numId="6">
    <w:abstractNumId w:val="3"/>
  </w:num>
  <w:num w:numId="7">
    <w:abstractNumId w:val="4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visionView w:inkAnnotations="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6E7A"/>
    <w:rsid w:val="000007DA"/>
    <w:rsid w:val="00017009"/>
    <w:rsid w:val="00025FCF"/>
    <w:rsid w:val="000A4EBB"/>
    <w:rsid w:val="000E47C8"/>
    <w:rsid w:val="00110D4D"/>
    <w:rsid w:val="001363EF"/>
    <w:rsid w:val="00182146"/>
    <w:rsid w:val="00207FB6"/>
    <w:rsid w:val="00221253"/>
    <w:rsid w:val="00287CCA"/>
    <w:rsid w:val="002A2E19"/>
    <w:rsid w:val="002C61BE"/>
    <w:rsid w:val="002E1B6F"/>
    <w:rsid w:val="003A687F"/>
    <w:rsid w:val="00476A00"/>
    <w:rsid w:val="004A3FD5"/>
    <w:rsid w:val="004E360A"/>
    <w:rsid w:val="006621C1"/>
    <w:rsid w:val="0068149B"/>
    <w:rsid w:val="00697A08"/>
    <w:rsid w:val="007A7C3D"/>
    <w:rsid w:val="007D40A0"/>
    <w:rsid w:val="007D7611"/>
    <w:rsid w:val="0082221A"/>
    <w:rsid w:val="00907F3E"/>
    <w:rsid w:val="00915280"/>
    <w:rsid w:val="00934DDA"/>
    <w:rsid w:val="00987B5C"/>
    <w:rsid w:val="00A96C2A"/>
    <w:rsid w:val="00AF16BD"/>
    <w:rsid w:val="00B75940"/>
    <w:rsid w:val="00C32404"/>
    <w:rsid w:val="00C8223B"/>
    <w:rsid w:val="00CB629F"/>
    <w:rsid w:val="00CF74AE"/>
    <w:rsid w:val="00D10B73"/>
    <w:rsid w:val="00D16E7A"/>
    <w:rsid w:val="00D83C3F"/>
    <w:rsid w:val="00DE7F37"/>
    <w:rsid w:val="00E023AA"/>
    <w:rsid w:val="00E24056"/>
    <w:rsid w:val="00E44F4B"/>
    <w:rsid w:val="00E55178"/>
    <w:rsid w:val="00EA6B57"/>
    <w:rsid w:val="00FC03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1F4C8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10B73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287CC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287CCA"/>
  </w:style>
  <w:style w:type="paragraph" w:styleId="a6">
    <w:name w:val="footer"/>
    <w:basedOn w:val="a"/>
    <w:link w:val="a7"/>
    <w:uiPriority w:val="99"/>
    <w:unhideWhenUsed/>
    <w:rsid w:val="00287CC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287CC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10B73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287CC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287CCA"/>
  </w:style>
  <w:style w:type="paragraph" w:styleId="a6">
    <w:name w:val="footer"/>
    <w:basedOn w:val="a"/>
    <w:link w:val="a7"/>
    <w:uiPriority w:val="99"/>
    <w:unhideWhenUsed/>
    <w:rsid w:val="00287CC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287C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1392</Words>
  <Characters>7937</Characters>
  <Application>Microsoft Office Word</Application>
  <DocSecurity>0</DocSecurity>
  <Lines>66</Lines>
  <Paragraphs>18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UnK</cp:lastModifiedBy>
  <cp:revision>6</cp:revision>
  <dcterms:created xsi:type="dcterms:W3CDTF">2025-07-01T08:12:00Z</dcterms:created>
  <dcterms:modified xsi:type="dcterms:W3CDTF">2025-07-18T14:08:00Z</dcterms:modified>
</cp:coreProperties>
</file>