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7E4A1" w14:textId="5F6471E5" w:rsidR="00A608C2" w:rsidRPr="00AB4D0A" w:rsidRDefault="00EA13FE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AB4D0A">
        <w:rPr>
          <w:rFonts w:ascii="Times New Roman" w:hAnsi="Times New Roman" w:cs="Times New Roman"/>
          <w:b/>
          <w:bCs/>
          <w:noProof/>
          <w:sz w:val="22"/>
          <w:szCs w:val="22"/>
          <w:lang w:val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5045A0" wp14:editId="4666CC77">
                <wp:simplePos x="0" y="0"/>
                <wp:positionH relativeFrom="column">
                  <wp:posOffset>-270688</wp:posOffset>
                </wp:positionH>
                <wp:positionV relativeFrom="paragraph">
                  <wp:posOffset>116484</wp:posOffset>
                </wp:positionV>
                <wp:extent cx="2894330" cy="263348"/>
                <wp:effectExtent l="0" t="0" r="20320" b="22860"/>
                <wp:wrapNone/>
                <wp:docPr id="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4330" cy="2633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D2BBC" w14:textId="2CB52FC9" w:rsidR="00D17B2C" w:rsidRPr="002B631B" w:rsidRDefault="00D17B2C" w:rsidP="002B631B">
                            <w:pPr>
                              <w:ind w:left="-426" w:firstLine="426"/>
                              <w:rPr>
                                <w:i/>
                                <w:sz w:val="24"/>
                                <w:szCs w:val="24"/>
                              </w:rPr>
                            </w:pP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Изх.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№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/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 xml:space="preserve">               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20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2</w:t>
                            </w:r>
                            <w:r w:rsidR="000B6D75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>5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  <w:lang w:val="bg-BG"/>
                              </w:rPr>
                              <w:t xml:space="preserve"> </w:t>
                            </w:r>
                            <w:r w:rsidRPr="002B631B">
                              <w:rPr>
                                <w:bCs/>
                                <w:i/>
                                <w:color w:val="000000"/>
                                <w:sz w:val="24"/>
                                <w:szCs w:val="24"/>
                              </w:rPr>
                              <w:t>г.</w:t>
                            </w:r>
                          </w:p>
                          <w:p w14:paraId="17038658" w14:textId="77777777" w:rsidR="00D17B2C" w:rsidRDefault="00D17B2C" w:rsidP="002B631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045A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-21.3pt;margin-top:9.15pt;width:227.9pt;height:2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" strokeweight=".25pt">
                <v:stroke dashstyle="1 1" endcap="round"/>
                <v:textbox>
                  <w:txbxContent>
                    <w:p w14:paraId="027D2BBC" w14:textId="2CB52FC9" w:rsidR="00D17B2C" w:rsidRPr="002B631B" w:rsidRDefault="00D17B2C" w:rsidP="002B631B">
                      <w:pPr>
                        <w:ind w:left="-426" w:firstLine="426"/>
                        <w:rPr>
                          <w:i/>
                          <w:sz w:val="24"/>
                          <w:szCs w:val="24"/>
                        </w:rPr>
                      </w:pP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Изх.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№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/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 xml:space="preserve">               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id-ID"/>
                        </w:rPr>
                        <w:t>20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2</w:t>
                      </w:r>
                      <w:r w:rsidR="000B6D75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>5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  <w:lang w:val="bg-BG"/>
                        </w:rPr>
                        <w:t xml:space="preserve"> </w:t>
                      </w:r>
                      <w:r w:rsidRPr="002B631B">
                        <w:rPr>
                          <w:bCs/>
                          <w:i/>
                          <w:color w:val="000000"/>
                          <w:sz w:val="24"/>
                          <w:szCs w:val="24"/>
                        </w:rPr>
                        <w:t>г.</w:t>
                      </w:r>
                    </w:p>
                    <w:p w14:paraId="17038658" w14:textId="77777777" w:rsidR="00D17B2C" w:rsidRDefault="00D17B2C" w:rsidP="002B631B"/>
                  </w:txbxContent>
                </v:textbox>
              </v:shape>
            </w:pict>
          </mc:Fallback>
        </mc:AlternateContent>
      </w:r>
      <w:r w:rsidR="00A608C2"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>ДО</w:t>
      </w:r>
    </w:p>
    <w:p w14:paraId="04EAEB54" w14:textId="5992E897" w:rsidR="00A608C2" w:rsidRPr="00AB4D0A" w:rsidRDefault="00A608C2" w:rsidP="006B2065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ОБЩИНСКИ</w:t>
      </w:r>
      <w:r w:rsidR="00D60A45"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>Я</w:t>
      </w:r>
      <w:r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СЪВЕТ</w:t>
      </w:r>
      <w:r w:rsidR="006B2065"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 xml:space="preserve"> НА</w:t>
      </w:r>
    </w:p>
    <w:p w14:paraId="4352AC23" w14:textId="77777777" w:rsidR="00EF605F" w:rsidRPr="00AB4D0A" w:rsidRDefault="00A608C2" w:rsidP="007A79D8">
      <w:pPr>
        <w:pStyle w:val="Subtitle"/>
        <w:ind w:firstLine="6237"/>
        <w:jc w:val="left"/>
        <w:rPr>
          <w:rFonts w:ascii="Times New Roman" w:hAnsi="Times New Roman" w:cs="Times New Roman"/>
          <w:b/>
          <w:bCs/>
          <w:sz w:val="22"/>
          <w:szCs w:val="22"/>
          <w:lang w:val="bg-BG"/>
        </w:rPr>
      </w:pPr>
      <w:r w:rsidRPr="00AB4D0A">
        <w:rPr>
          <w:rFonts w:ascii="Times New Roman" w:hAnsi="Times New Roman" w:cs="Times New Roman"/>
          <w:b/>
          <w:bCs/>
          <w:sz w:val="22"/>
          <w:szCs w:val="22"/>
          <w:lang w:val="bg-BG"/>
        </w:rPr>
        <w:t>ОБЩИНА МОМЧИЛГРАД</w:t>
      </w:r>
    </w:p>
    <w:p w14:paraId="76B02113" w14:textId="77777777" w:rsidR="00B74F19" w:rsidRPr="00AB4D0A" w:rsidRDefault="00B74F19" w:rsidP="00B74F19">
      <w:pPr>
        <w:pStyle w:val="Subtitle"/>
        <w:rPr>
          <w:rFonts w:ascii="Times New Roman" w:hAnsi="Times New Roman" w:cs="Times New Roman"/>
          <w:b/>
          <w:bCs/>
          <w:sz w:val="28"/>
          <w:szCs w:val="28"/>
          <w:lang w:val="bg-BG"/>
        </w:rPr>
      </w:pPr>
      <w:r w:rsidRPr="00AB4D0A">
        <w:rPr>
          <w:rFonts w:ascii="Times New Roman" w:hAnsi="Times New Roman" w:cs="Times New Roman"/>
          <w:b/>
          <w:bCs/>
          <w:sz w:val="28"/>
          <w:szCs w:val="28"/>
          <w:lang w:val="bg-BG"/>
        </w:rPr>
        <w:t>ДОКЛАД</w:t>
      </w:r>
      <w:r w:rsidR="00772AAE" w:rsidRPr="00AB4D0A">
        <w:rPr>
          <w:rFonts w:ascii="Times New Roman" w:hAnsi="Times New Roman" w:cs="Times New Roman"/>
          <w:b/>
          <w:bCs/>
          <w:sz w:val="28"/>
          <w:szCs w:val="28"/>
          <w:lang w:val="bg-BG"/>
        </w:rPr>
        <w:t>НА ЗАПИСКА</w:t>
      </w:r>
    </w:p>
    <w:p w14:paraId="5DF1CD90" w14:textId="77777777" w:rsidR="00B74F19" w:rsidRPr="00AB4D0A" w:rsidRDefault="00B74F19" w:rsidP="00B74F19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AB4D0A">
        <w:rPr>
          <w:rFonts w:ascii="Times New Roman" w:hAnsi="Times New Roman" w:cs="Times New Roman"/>
          <w:bCs/>
          <w:sz w:val="21"/>
          <w:szCs w:val="21"/>
          <w:lang w:val="bg-BG"/>
        </w:rPr>
        <w:t>от</w:t>
      </w:r>
    </w:p>
    <w:p w14:paraId="2067EA4D" w14:textId="77777777" w:rsidR="00B74F19" w:rsidRPr="00C02B51" w:rsidRDefault="002B631B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  <w:r w:rsidRPr="00C02B51">
        <w:rPr>
          <w:rFonts w:ascii="Times New Roman" w:hAnsi="Times New Roman" w:cs="Times New Roman"/>
          <w:bCs/>
          <w:sz w:val="21"/>
          <w:szCs w:val="21"/>
          <w:lang w:val="bg-BG"/>
        </w:rPr>
        <w:t>ИЛКНУР КЯЗИМ – КМЕТ НА ОБЩИНА МОМЧИЛГРАД</w:t>
      </w:r>
    </w:p>
    <w:p w14:paraId="4D944F68" w14:textId="77777777" w:rsidR="007A79D8" w:rsidRPr="00C02B51" w:rsidRDefault="007A79D8" w:rsidP="007A79D8">
      <w:pPr>
        <w:pStyle w:val="Subtitle"/>
        <w:rPr>
          <w:rFonts w:ascii="Times New Roman" w:hAnsi="Times New Roman" w:cs="Times New Roman"/>
          <w:bCs/>
          <w:sz w:val="21"/>
          <w:szCs w:val="21"/>
          <w:lang w:val="bg-BG"/>
        </w:rPr>
      </w:pPr>
    </w:p>
    <w:p w14:paraId="4DB734E7" w14:textId="011B1ED5" w:rsidR="00C4464A" w:rsidRPr="000B6D75" w:rsidRDefault="00B74F19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ОТНОСНО: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 </w:t>
      </w:r>
      <w:r w:rsidR="00154CB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Разрешение за изработване на проект на </w:t>
      </w:r>
      <w:r w:rsidR="00AB4D0A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специализиран подробен устройствен план</w:t>
      </w:r>
      <w:r w:rsidR="00246E36" w:rsidRPr="000B6D75">
        <w:rPr>
          <w:rFonts w:ascii="Times New Roman" w:hAnsi="Times New Roman" w:cs="Times New Roman"/>
          <w:sz w:val="23"/>
          <w:szCs w:val="23"/>
        </w:rPr>
        <w:t xml:space="preserve"> </w:t>
      </w:r>
      <w:r w:rsidR="00246E36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за </w:t>
      </w:r>
      <w:r w:rsidR="00AA566E" w:rsidRPr="000B6D75">
        <w:rPr>
          <w:rFonts w:ascii="Times New Roman" w:hAnsi="Times New Roman" w:cs="Times New Roman"/>
          <w:sz w:val="23"/>
          <w:szCs w:val="23"/>
          <w:lang w:val="bg-BG"/>
        </w:rPr>
        <w:t>обект: „</w:t>
      </w:r>
      <w:r w:rsidR="00AB4D0A" w:rsidRPr="000B6D75">
        <w:rPr>
          <w:rFonts w:ascii="Times New Roman" w:hAnsi="Times New Roman" w:cs="Times New Roman"/>
          <w:sz w:val="23"/>
          <w:szCs w:val="23"/>
          <w:lang w:val="bg-BG"/>
        </w:rPr>
        <w:t>Находище „Чешлия“ за добив и експлоатация на подземни богатства строителни материали – андезитобазалти, разположено в землището на с. Груево и гр. Момчилград, общ. Момчилград, обл. Кърджали</w:t>
      </w:r>
      <w:r w:rsidR="00F41662" w:rsidRPr="000B6D75">
        <w:rPr>
          <w:rFonts w:ascii="Times New Roman" w:hAnsi="Times New Roman" w:cs="Times New Roman"/>
          <w:sz w:val="23"/>
          <w:szCs w:val="23"/>
          <w:lang w:val="bg-BG"/>
        </w:rPr>
        <w:t>“</w:t>
      </w:r>
      <w:r w:rsidR="009A50B4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 </w:t>
      </w:r>
      <w:r w:rsidR="006F7DDD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с териториален обхват поземлени имоти с идентификатори </w:t>
      </w:r>
      <w:r w:rsidR="00656E2B" w:rsidRPr="000B6D75">
        <w:rPr>
          <w:rFonts w:ascii="Times New Roman" w:hAnsi="Times New Roman" w:cs="Times New Roman"/>
          <w:sz w:val="23"/>
          <w:szCs w:val="23"/>
          <w:lang w:val="bg-BG"/>
        </w:rPr>
        <w:t>17988.25.3, 17988.22.21 и 17988.22.19 по КККР на с. Груево</w:t>
      </w:r>
      <w:r w:rsidR="00457D89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, </w:t>
      </w:r>
      <w:r w:rsidR="00154CB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извън границите на урбанизираните територии съгласно чл. 124а, ал. 1 от ЗУТ</w:t>
      </w:r>
      <w:r w:rsidR="00656E2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и във връзка с чл. 54, ал. 6 от ЗУТ, чл. 73, ал. 1 от Закона за горите и чл. 17</w:t>
      </w:r>
      <w:r w:rsidR="008C75D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а</w:t>
      </w:r>
      <w:r w:rsidR="00656E2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</w:t>
      </w:r>
      <w:r w:rsidR="008C75D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ал</w:t>
      </w:r>
      <w:r w:rsidR="00656E2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. 1 от ЗОЗЗ.</w:t>
      </w:r>
    </w:p>
    <w:p w14:paraId="08755FE2" w14:textId="77777777" w:rsidR="007607C3" w:rsidRPr="000B6D75" w:rsidRDefault="00AB0329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УВАЖАЕМИ ГОСПОДИ</w:t>
      </w:r>
      <w:r w:rsidR="00924E5D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Н </w:t>
      </w:r>
      <w:r w:rsidR="002B631B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ПРЕДСЕДАТЕЛ</w:t>
      </w:r>
      <w:r w:rsidR="00C4464A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  <w:r w:rsidR="007607C3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</w:t>
      </w:r>
    </w:p>
    <w:p w14:paraId="19EC0C0A" w14:textId="77777777" w:rsidR="00246E36" w:rsidRPr="000B6D75" w:rsidRDefault="007607C3" w:rsidP="00246E36">
      <w:pPr>
        <w:pStyle w:val="Subtitle"/>
        <w:tabs>
          <w:tab w:val="left" w:pos="0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УВАЖАЕМИ </w:t>
      </w:r>
      <w:r w:rsidR="002B631B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ГОСПОЖИ</w:t>
      </w:r>
      <w:r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 xml:space="preserve"> И ГОСПОДА ОБЩИНСКИ СЪВЕТНИЦИ</w:t>
      </w:r>
      <w:r w:rsidR="00246E36" w:rsidRPr="000B6D75">
        <w:rPr>
          <w:rFonts w:ascii="Times New Roman" w:hAnsi="Times New Roman" w:cs="Times New Roman"/>
          <w:b/>
          <w:bCs/>
          <w:sz w:val="23"/>
          <w:szCs w:val="23"/>
          <w:lang w:val="bg-BG"/>
        </w:rPr>
        <w:t>,</w:t>
      </w:r>
    </w:p>
    <w:p w14:paraId="0F96922F" w14:textId="36FE38AD" w:rsidR="00683CDA" w:rsidRPr="000B6D75" w:rsidRDefault="00367AB8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В деловодството</w:t>
      </w:r>
      <w:r w:rsidR="00C745C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на</w:t>
      </w:r>
      <w:r w:rsidR="001920F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ОбА-Момчилград</w:t>
      </w:r>
      <w:r w:rsidR="00F307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C745C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е заявено искане</w:t>
      </w:r>
      <w:r w:rsidR="00246E3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с вх. №</w:t>
      </w:r>
      <w:r w:rsidR="00FC61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2600</w:t>
      </w:r>
      <w:r w:rsidR="00A04302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-</w:t>
      </w:r>
      <w:r w:rsidR="00C02B51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514</w:t>
      </w:r>
      <w:r w:rsidR="00246E3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/</w:t>
      </w:r>
      <w:r w:rsidR="00C02B51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27</w:t>
      </w:r>
      <w:r w:rsidR="00246E3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  <w:r w:rsidR="00FC61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1</w:t>
      </w:r>
      <w:r w:rsidR="00C02B51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1</w:t>
      </w:r>
      <w:r w:rsidR="00246E3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.202</w:t>
      </w:r>
      <w:r w:rsidR="00F41662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4</w:t>
      </w:r>
      <w:r w:rsidR="00F307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г.</w:t>
      </w:r>
      <w:r w:rsidR="00BB28CD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от </w:t>
      </w:r>
      <w:r w:rsidR="00C02B51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„ВИА 2000“ ООД</w:t>
      </w:r>
      <w:r w:rsidR="00F41662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, чрез </w:t>
      </w:r>
      <w:r w:rsidR="00C02B51" w:rsidRPr="000B6D75">
        <w:rPr>
          <w:rFonts w:ascii="Times New Roman" w:hAnsi="Times New Roman" w:cs="Times New Roman"/>
          <w:sz w:val="23"/>
          <w:szCs w:val="23"/>
          <w:lang w:val="bg-BG"/>
        </w:rPr>
        <w:t>управител Веселин Стоянов</w:t>
      </w:r>
      <w:r w:rsidR="00AF39EC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 искане </w:t>
      </w:r>
      <w:r w:rsidR="001D17A0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за разрешение 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за </w:t>
      </w:r>
      <w:r w:rsidR="001D17A0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специализиран подробен устройствен план</w:t>
      </w:r>
      <w:r w:rsidR="00BB28CD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AD07B7" w:rsidRPr="000B6D75">
        <w:rPr>
          <w:rFonts w:ascii="Times New Roman" w:hAnsi="Times New Roman" w:cs="Times New Roman"/>
          <w:sz w:val="23"/>
          <w:szCs w:val="23"/>
          <w:lang w:val="bg-BG"/>
        </w:rPr>
        <w:t>за обект:</w:t>
      </w:r>
      <w:r w:rsidR="00F41662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 „</w:t>
      </w:r>
      <w:r w:rsidR="001D17A0" w:rsidRPr="000B6D75">
        <w:rPr>
          <w:rFonts w:ascii="Times New Roman" w:hAnsi="Times New Roman" w:cs="Times New Roman"/>
          <w:sz w:val="23"/>
          <w:szCs w:val="23"/>
          <w:lang w:val="bg-BG"/>
        </w:rPr>
        <w:t>Находище „Чешлия“ за добив и експлоатация на подземни богатства строителни материали – андезитобазалти</w:t>
      </w:r>
      <w:r w:rsidR="00F41662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“ </w:t>
      </w:r>
      <w:r w:rsidR="001D17A0" w:rsidRPr="000B6D75">
        <w:rPr>
          <w:rFonts w:ascii="Times New Roman" w:hAnsi="Times New Roman" w:cs="Times New Roman"/>
          <w:sz w:val="23"/>
          <w:szCs w:val="23"/>
          <w:lang w:val="bg-BG"/>
        </w:rPr>
        <w:t>с териториален обхват поземлени имоти с идентификатори 17988.25.3, 17988.22.21 и 17988.22.19 по КККР</w:t>
      </w:r>
      <w:r w:rsidR="00C745C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. Към същото са</w:t>
      </w:r>
      <w:r w:rsidR="00F307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приложени</w:t>
      </w:r>
      <w:r w:rsidR="001D17A0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: мотивирано искане, </w:t>
      </w:r>
      <w:r w:rsidR="00581ED7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Договор за предоставяне на концесия за добив на подземни богатства по чл. 2, ал. 1, т. 5 от Закона за подземните богатства – строителни материали – андезитобазалти, от находище „Чешлия“, Решение по оценка на въздействието върху околната среда №ХА-1-2/2024 г.; </w:t>
      </w:r>
      <w:r w:rsidR="004A6F93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Задание; Скици на поземлените имоти, издадени от СГКК-гр.Кърджали; Актуален теренно ситуационен план, Схема на имоти попадащи в контура на находището, Схема на засегнатите имоти от добива, Схема на разположение на концесионната площ, </w:t>
      </w:r>
      <w:r w:rsidR="004A6F93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Схема на разположение на концесионната площ</w:t>
      </w:r>
      <w:r w:rsidR="004A6F93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и пътната връзка с републиканската пътна мрежа, изработени </w:t>
      </w:r>
      <w:r w:rsidR="00FE230C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от правоспособно лице</w:t>
      </w:r>
      <w:r w:rsidR="00291C4E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.</w:t>
      </w:r>
    </w:p>
    <w:p w14:paraId="5DB5C191" w14:textId="5D2E9C5F" w:rsidR="004A6F93" w:rsidRPr="000B6D75" w:rsidRDefault="004A6F93" w:rsidP="00246E36">
      <w:pPr>
        <w:pStyle w:val="Subtitle"/>
        <w:tabs>
          <w:tab w:val="left" w:pos="0"/>
        </w:tabs>
        <w:spacing w:after="120"/>
        <w:ind w:firstLine="567"/>
        <w:jc w:val="both"/>
        <w:rPr>
          <w:rFonts w:ascii="Times New Roman" w:hAnsi="Times New Roman" w:cs="Times New Roman"/>
          <w:bCs/>
          <w:sz w:val="23"/>
          <w:szCs w:val="23"/>
          <w:highlight w:val="yellow"/>
          <w:lang w:val="bg-BG"/>
        </w:rPr>
      </w:pP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Съгласно гореописания договор и чл. 7, ал. 2 от същия, концесионерът може да осъществява дейностите по концесията върху концесионната площ въз основа на одобрен и влязъл в сила подробен устройствен план, който включва концесионната площ и пътните връзки между площта на находището и местните и/или републиканските пътища. </w:t>
      </w:r>
    </w:p>
    <w:p w14:paraId="65AC8850" w14:textId="4F928DF1" w:rsidR="00154CBB" w:rsidRPr="000B6D75" w:rsidRDefault="00154CBB" w:rsidP="006B2065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На основание чл. 21, ал. 1, т. 11 от</w:t>
      </w:r>
      <w:r w:rsidR="006660B6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ЗМСМА, чл. 124а, ал. 1 от ЗУТ</w:t>
      </w:r>
      <w:r w:rsidR="003E1C02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3E1C02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и във връзка с чл. 54, ал. 6 от ЗУТ, чл. 73, ал. 1 от Закона за горите и чл. 17а, ал. 1 от ЗОЗЗ</w:t>
      </w: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>, предлагам на вниманието Ви следния проект за решение:</w:t>
      </w:r>
    </w:p>
    <w:p w14:paraId="26F6408D" w14:textId="1A05D9D1" w:rsidR="004444FA" w:rsidRPr="000B6D75" w:rsidRDefault="00FE230C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lang w:val="bg-BG"/>
        </w:rPr>
      </w:pPr>
      <w:r w:rsidRPr="000B6D75">
        <w:rPr>
          <w:rFonts w:ascii="Times New Roman" w:hAnsi="Times New Roman" w:cs="Times New Roman"/>
          <w:bCs/>
          <w:sz w:val="23"/>
          <w:szCs w:val="23"/>
          <w:lang w:val="bg-BG"/>
        </w:rPr>
        <w:t>„</w:t>
      </w:r>
      <w:r w:rsidR="006B206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Общински съвет Момчилград разрешава на </w:t>
      </w:r>
      <w:r w:rsidR="000B6D7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„ВИА 2000“ ООД</w:t>
      </w:r>
      <w:r w:rsidR="00823C2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, като </w:t>
      </w:r>
      <w:r w:rsidR="000B6D7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концесионер на концесия за добив на подземни богатства по чл. 2, ал. 1, т. 5 от Закона за подземните богатства – строителни материали – андезитобазалти, от находище „Чешлия“</w:t>
      </w:r>
      <w:r w:rsidR="00823C2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,</w:t>
      </w:r>
      <w:r w:rsidR="00D03F8B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8B67F1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изработванет</w:t>
      </w:r>
      <w:r w:rsidR="00CE601F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о на </w:t>
      </w:r>
      <w:r w:rsidR="00F40268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проект на </w:t>
      </w:r>
      <w:r w:rsidR="000B6D75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специализиран подробен устройствен план</w:t>
      </w:r>
      <w:r w:rsidR="00D17B2C" w:rsidRPr="000B6D75">
        <w:rPr>
          <w:rFonts w:ascii="Times New Roman" w:hAnsi="Times New Roman" w:cs="Times New Roman"/>
          <w:bCs/>
          <w:sz w:val="23"/>
          <w:szCs w:val="23"/>
          <w:lang w:val="bg-BG"/>
        </w:rPr>
        <w:t xml:space="preserve"> </w:t>
      </w:r>
      <w:r w:rsidR="009D2925" w:rsidRPr="000B6D75">
        <w:rPr>
          <w:rFonts w:ascii="Times New Roman" w:hAnsi="Times New Roman" w:cs="Times New Roman"/>
          <w:sz w:val="23"/>
          <w:szCs w:val="23"/>
          <w:lang w:val="bg-BG"/>
        </w:rPr>
        <w:t xml:space="preserve">за обект: </w:t>
      </w:r>
      <w:r w:rsidR="000B6D75" w:rsidRPr="000B6D75">
        <w:rPr>
          <w:rFonts w:ascii="Times New Roman" w:hAnsi="Times New Roman" w:cs="Times New Roman"/>
          <w:sz w:val="23"/>
          <w:szCs w:val="23"/>
          <w:lang w:val="bg-BG"/>
        </w:rPr>
        <w:t>„Находище „Чешлия“ за добив и експлоатация на подземни богатства строителни материали – андезитобазалти, разположено в землището на с. Груево и гр. Момчилград, общ. Момчилград, обл. Кърджали“ с териториален обхват поземлени имоти с идентификатори 17988.25.3, 17988.22.21 и 17988.22.19 по КККР на с. Груево</w:t>
      </w:r>
      <w:r w:rsidR="009D2925" w:rsidRPr="000B6D75">
        <w:rPr>
          <w:rFonts w:ascii="Times New Roman" w:hAnsi="Times New Roman" w:cs="Times New Roman"/>
          <w:sz w:val="23"/>
          <w:szCs w:val="23"/>
          <w:lang w:val="bg-BG"/>
        </w:rPr>
        <w:t>, общ. Момчилград, обл. Кърджали.</w:t>
      </w:r>
      <w:r w:rsidR="009F758E" w:rsidRPr="000B6D75">
        <w:rPr>
          <w:rFonts w:ascii="Times New Roman" w:hAnsi="Times New Roman" w:cs="Times New Roman"/>
          <w:bCs/>
          <w:sz w:val="23"/>
          <w:szCs w:val="23"/>
          <w:lang w:val="bg-BG"/>
        </w:rPr>
        <w:t>”</w:t>
      </w:r>
    </w:p>
    <w:p w14:paraId="53C80FBC" w14:textId="77777777" w:rsidR="00022575" w:rsidRPr="000B6D75" w:rsidRDefault="00022575" w:rsidP="00F4026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highlight w:val="yellow"/>
          <w:lang w:val="bg-BG"/>
        </w:rPr>
      </w:pPr>
    </w:p>
    <w:p w14:paraId="501732BE" w14:textId="77777777" w:rsidR="004444FA" w:rsidRPr="000B6D75" w:rsidRDefault="004444FA" w:rsidP="00207BB8">
      <w:pPr>
        <w:pStyle w:val="Subtitle"/>
        <w:tabs>
          <w:tab w:val="left" w:pos="0"/>
        </w:tabs>
        <w:ind w:firstLine="567"/>
        <w:jc w:val="both"/>
        <w:rPr>
          <w:rFonts w:ascii="Times New Roman" w:hAnsi="Times New Roman" w:cs="Times New Roman"/>
          <w:bCs/>
          <w:sz w:val="23"/>
          <w:szCs w:val="23"/>
          <w:highlight w:val="yellow"/>
          <w:lang w:val="bg-BG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E460F6" w:rsidRPr="000B6D75" w14:paraId="26924B75" w14:textId="77777777" w:rsidTr="006D018C">
        <w:tc>
          <w:tcPr>
            <w:tcW w:w="4529" w:type="dxa"/>
          </w:tcPr>
          <w:p w14:paraId="6F14D292" w14:textId="77777777" w:rsidR="00E460F6" w:rsidRPr="000B6D75" w:rsidRDefault="00E460F6" w:rsidP="00E460F6">
            <w:pPr>
              <w:rPr>
                <w:i/>
                <w:sz w:val="23"/>
                <w:szCs w:val="23"/>
                <w:lang w:val="bg-BG"/>
              </w:rPr>
            </w:pPr>
            <w:r w:rsidRPr="000B6D75">
              <w:rPr>
                <w:i/>
                <w:sz w:val="23"/>
                <w:szCs w:val="23"/>
                <w:lang w:val="bg-BG"/>
              </w:rPr>
              <w:t>Изготвил:</w:t>
            </w:r>
          </w:p>
          <w:p w14:paraId="0CDF1C69" w14:textId="77777777" w:rsidR="00E460F6" w:rsidRPr="000B6D75" w:rsidRDefault="002B631B" w:rsidP="00B74F19">
            <w:pPr>
              <w:rPr>
                <w:i/>
                <w:sz w:val="23"/>
                <w:szCs w:val="23"/>
                <w:lang w:val="bg-BG"/>
              </w:rPr>
            </w:pPr>
            <w:r w:rsidRPr="000B6D75">
              <w:rPr>
                <w:i/>
                <w:sz w:val="23"/>
                <w:szCs w:val="23"/>
                <w:lang w:val="bg-BG"/>
              </w:rPr>
              <w:t>арх. Юсуф Налбант</w:t>
            </w:r>
            <w:r w:rsidRPr="000B6D75">
              <w:rPr>
                <w:i/>
                <w:sz w:val="23"/>
                <w:szCs w:val="23"/>
                <w:lang w:val="bg-BG"/>
              </w:rPr>
              <w:br/>
              <w:t>Главен архитект на община Момчилград</w:t>
            </w:r>
          </w:p>
        </w:tc>
        <w:tc>
          <w:tcPr>
            <w:tcW w:w="4543" w:type="dxa"/>
          </w:tcPr>
          <w:p w14:paraId="665194E0" w14:textId="77777777" w:rsidR="00A25C84" w:rsidRPr="000B6D75" w:rsidRDefault="00A25C84" w:rsidP="00B74F19">
            <w:pPr>
              <w:rPr>
                <w:i/>
                <w:sz w:val="23"/>
                <w:szCs w:val="23"/>
                <w:lang w:val="bg-BG"/>
              </w:rPr>
            </w:pPr>
            <w:r w:rsidRPr="000B6D75">
              <w:rPr>
                <w:i/>
                <w:sz w:val="23"/>
                <w:szCs w:val="23"/>
                <w:lang w:val="bg-BG"/>
              </w:rPr>
              <w:t>Предлага:</w:t>
            </w:r>
          </w:p>
          <w:p w14:paraId="62C94012" w14:textId="77777777" w:rsidR="00A25C84" w:rsidRPr="000B6D75" w:rsidRDefault="00A25C84" w:rsidP="00B74F19">
            <w:pPr>
              <w:rPr>
                <w:b/>
                <w:sz w:val="23"/>
                <w:szCs w:val="23"/>
                <w:lang w:val="bg-BG"/>
              </w:rPr>
            </w:pPr>
            <w:r w:rsidRPr="000B6D75">
              <w:rPr>
                <w:b/>
                <w:sz w:val="23"/>
                <w:szCs w:val="23"/>
                <w:lang w:val="bg-BG"/>
              </w:rPr>
              <w:t>ИЛКНУР КЯЗИМ</w:t>
            </w:r>
          </w:p>
          <w:p w14:paraId="5DABE58D" w14:textId="77777777" w:rsidR="00A25C84" w:rsidRPr="000B6D75" w:rsidRDefault="00A25C84" w:rsidP="00B74F19">
            <w:pPr>
              <w:rPr>
                <w:sz w:val="23"/>
                <w:szCs w:val="23"/>
                <w:lang w:val="bg-BG"/>
              </w:rPr>
            </w:pPr>
            <w:r w:rsidRPr="000B6D75">
              <w:rPr>
                <w:b/>
                <w:sz w:val="23"/>
                <w:szCs w:val="23"/>
                <w:lang w:val="bg-BG"/>
              </w:rPr>
              <w:t>КМЕТ НА ОБЩИНА МОМЧИЛГРАД</w:t>
            </w:r>
          </w:p>
        </w:tc>
      </w:tr>
    </w:tbl>
    <w:p w14:paraId="55659D4C" w14:textId="77777777" w:rsidR="00F95DF4" w:rsidRPr="00CA3E7E" w:rsidRDefault="00F95DF4" w:rsidP="00207BB8">
      <w:pPr>
        <w:rPr>
          <w:sz w:val="22"/>
          <w:szCs w:val="22"/>
          <w:lang w:val="bg-BG"/>
        </w:rPr>
      </w:pPr>
    </w:p>
    <w:sectPr w:rsidR="00F95DF4" w:rsidRPr="00CA3E7E" w:rsidSect="00207BB8">
      <w:headerReference w:type="even" r:id="rId7"/>
      <w:headerReference w:type="default" r:id="rId8"/>
      <w:pgSz w:w="11906" w:h="16838"/>
      <w:pgMar w:top="1417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EC180" w14:textId="77777777" w:rsidR="00D17B2C" w:rsidRDefault="00D17B2C" w:rsidP="00B74F19">
      <w:r>
        <w:separator/>
      </w:r>
    </w:p>
  </w:endnote>
  <w:endnote w:type="continuationSeparator" w:id="0">
    <w:p w14:paraId="7F1703AF" w14:textId="77777777" w:rsidR="00D17B2C" w:rsidRDefault="00D17B2C" w:rsidP="00B74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BDCDF" w14:textId="77777777" w:rsidR="00D17B2C" w:rsidRDefault="00D17B2C" w:rsidP="00B74F19">
      <w:r>
        <w:separator/>
      </w:r>
    </w:p>
  </w:footnote>
  <w:footnote w:type="continuationSeparator" w:id="0">
    <w:p w14:paraId="6D4A019D" w14:textId="77777777" w:rsidR="00D17B2C" w:rsidRDefault="00D17B2C" w:rsidP="00B74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43999" w14:textId="77777777" w:rsidR="00D17B2C" w:rsidRDefault="00D17B2C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</w:tblBorders>
      <w:tblLook w:val="04A0" w:firstRow="1" w:lastRow="0" w:firstColumn="1" w:lastColumn="0" w:noHBand="0" w:noVBand="1"/>
    </w:tblPr>
    <w:tblGrid>
      <w:gridCol w:w="1028"/>
      <w:gridCol w:w="8886"/>
    </w:tblGrid>
    <w:tr w:rsidR="00D17B2C" w:rsidRPr="006D018C" w14:paraId="79CDD375" w14:textId="77777777" w:rsidTr="002B631B">
      <w:trPr>
        <w:trHeight w:val="329"/>
        <w:jc w:val="center"/>
      </w:trPr>
      <w:tc>
        <w:tcPr>
          <w:tcW w:w="1028" w:type="dxa"/>
          <w:vMerge w:val="restart"/>
        </w:tcPr>
        <w:p w14:paraId="1A591C7C" w14:textId="77777777" w:rsidR="00D17B2C" w:rsidRPr="006D018C" w:rsidRDefault="00D17B2C" w:rsidP="002B631B">
          <w:pPr>
            <w:spacing w:line="180" w:lineRule="atLeast"/>
            <w:ind w:right="-284" w:hanging="284"/>
            <w:jc w:val="center"/>
            <w:rPr>
              <w:smallCaps/>
              <w:color w:val="333300"/>
              <w:lang w:val="bg-BG"/>
            </w:rPr>
          </w:pPr>
          <w:r w:rsidRPr="006D018C">
            <w:rPr>
              <w:noProof/>
              <w:lang w:val="bg-BG"/>
            </w:rPr>
            <w:drawing>
              <wp:inline distT="0" distB="0" distL="0" distR="0" wp14:anchorId="50F06FBF" wp14:editId="32FBD73E">
                <wp:extent cx="581457" cy="800100"/>
                <wp:effectExtent l="19050" t="0" r="9093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426" cy="8069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86" w:type="dxa"/>
        </w:tcPr>
        <w:p w14:paraId="67A681C8" w14:textId="77777777" w:rsidR="00D17B2C" w:rsidRPr="006D018C" w:rsidRDefault="00D17B2C" w:rsidP="002B631B">
          <w:pPr>
            <w:tabs>
              <w:tab w:val="left" w:pos="3736"/>
            </w:tabs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Община </w:t>
          </w:r>
          <w:r w:rsidRPr="006D018C">
            <w:rPr>
              <w:b/>
              <w:caps/>
              <w:color w:val="333300"/>
              <w:lang w:val="bg-BG"/>
            </w:rPr>
            <w:t>Момчилград</w:t>
          </w:r>
          <w:r w:rsidRPr="006D018C">
            <w:rPr>
              <w:b/>
              <w:caps/>
              <w:color w:val="333300"/>
              <w:lang w:val="bg-BG"/>
            </w:rPr>
            <w:tab/>
          </w:r>
        </w:p>
      </w:tc>
    </w:tr>
    <w:tr w:rsidR="00D17B2C" w:rsidRPr="006D018C" w14:paraId="31160227" w14:textId="77777777" w:rsidTr="002B631B">
      <w:trPr>
        <w:trHeight w:val="329"/>
        <w:jc w:val="center"/>
      </w:trPr>
      <w:tc>
        <w:tcPr>
          <w:tcW w:w="1028" w:type="dxa"/>
          <w:vMerge/>
        </w:tcPr>
        <w:p w14:paraId="68362EBB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01ABA643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 xml:space="preserve">Област </w:t>
          </w:r>
          <w:r w:rsidRPr="006D018C">
            <w:rPr>
              <w:caps/>
              <w:color w:val="333300"/>
              <w:lang w:val="bg-BG"/>
            </w:rPr>
            <w:t>Кърджали</w:t>
          </w:r>
        </w:p>
      </w:tc>
    </w:tr>
    <w:tr w:rsidR="00D17B2C" w:rsidRPr="006D018C" w14:paraId="6817CCD2" w14:textId="77777777" w:rsidTr="002B631B">
      <w:trPr>
        <w:trHeight w:val="329"/>
        <w:jc w:val="center"/>
      </w:trPr>
      <w:tc>
        <w:tcPr>
          <w:tcW w:w="1028" w:type="dxa"/>
          <w:vMerge/>
        </w:tcPr>
        <w:p w14:paraId="345D5349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7B50DC13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  <w:r w:rsidRPr="006D018C">
            <w:rPr>
              <w:smallCaps/>
              <w:color w:val="333300"/>
              <w:lang w:val="bg-BG"/>
            </w:rPr>
            <w:t>Отдел „Устройство на територията, кадастър и регулация”</w:t>
          </w:r>
        </w:p>
      </w:tc>
    </w:tr>
    <w:tr w:rsidR="00D17B2C" w:rsidRPr="006D018C" w14:paraId="5A2345F1" w14:textId="77777777" w:rsidTr="002B631B">
      <w:trPr>
        <w:trHeight w:val="352"/>
        <w:jc w:val="center"/>
      </w:trPr>
      <w:tc>
        <w:tcPr>
          <w:tcW w:w="1028" w:type="dxa"/>
          <w:vMerge/>
        </w:tcPr>
        <w:p w14:paraId="7419814F" w14:textId="77777777" w:rsidR="00D17B2C" w:rsidRPr="006D018C" w:rsidRDefault="00D17B2C" w:rsidP="002B631B">
          <w:pPr>
            <w:spacing w:line="180" w:lineRule="atLeast"/>
            <w:ind w:right="-284"/>
            <w:rPr>
              <w:smallCaps/>
              <w:color w:val="333300"/>
              <w:lang w:val="bg-BG"/>
            </w:rPr>
          </w:pPr>
        </w:p>
      </w:tc>
      <w:tc>
        <w:tcPr>
          <w:tcW w:w="8886" w:type="dxa"/>
        </w:tcPr>
        <w:p w14:paraId="1182988E" w14:textId="77777777" w:rsidR="00D17B2C" w:rsidRPr="006D018C" w:rsidRDefault="00D17B2C" w:rsidP="002B631B">
          <w:pPr>
            <w:spacing w:line="180" w:lineRule="atLeast"/>
            <w:ind w:right="-284"/>
            <w:rPr>
              <w:caps/>
              <w:color w:val="333300"/>
              <w:sz w:val="16"/>
              <w:szCs w:val="16"/>
              <w:lang w:val="bg-BG"/>
            </w:rPr>
          </w:pPr>
          <w:r w:rsidRPr="006D018C">
            <w:rPr>
              <w:color w:val="333300"/>
              <w:sz w:val="16"/>
              <w:szCs w:val="16"/>
              <w:lang w:val="bg-BG"/>
            </w:rPr>
            <w:t>Адрес: гр. Момчилград 6800, ул. „26-ти декември” № 12, тел. 03631/ 78-41, факс 03631/78-49, е-mail: obshtina@momchilgrad.bg</w:t>
          </w:r>
        </w:p>
      </w:tc>
    </w:tr>
  </w:tbl>
  <w:p w14:paraId="163F1DE6" w14:textId="77777777" w:rsidR="00D17B2C" w:rsidRPr="006D018C" w:rsidRDefault="00D17B2C" w:rsidP="00207BB8">
    <w:pPr>
      <w:pStyle w:val="Header"/>
      <w:rPr>
        <w:sz w:val="2"/>
        <w:szCs w:val="2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A477A"/>
    <w:multiLevelType w:val="hybridMultilevel"/>
    <w:tmpl w:val="C6F0A0FC"/>
    <w:lvl w:ilvl="0" w:tplc="108406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9AE6D3C"/>
    <w:multiLevelType w:val="hybridMultilevel"/>
    <w:tmpl w:val="5558625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E4C7B"/>
    <w:multiLevelType w:val="hybridMultilevel"/>
    <w:tmpl w:val="D562C9A6"/>
    <w:lvl w:ilvl="0" w:tplc="82708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885143043">
    <w:abstractNumId w:val="2"/>
  </w:num>
  <w:num w:numId="2" w16cid:durableId="2101292271">
    <w:abstractNumId w:val="1"/>
  </w:num>
  <w:num w:numId="3" w16cid:durableId="1057170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F19"/>
    <w:rsid w:val="00022575"/>
    <w:rsid w:val="000313AE"/>
    <w:rsid w:val="000646DD"/>
    <w:rsid w:val="000838CF"/>
    <w:rsid w:val="000A7ABE"/>
    <w:rsid w:val="000B6D75"/>
    <w:rsid w:val="000C136A"/>
    <w:rsid w:val="00133B24"/>
    <w:rsid w:val="00154CBB"/>
    <w:rsid w:val="001920F6"/>
    <w:rsid w:val="001A1F1A"/>
    <w:rsid w:val="001C2086"/>
    <w:rsid w:val="001D17A0"/>
    <w:rsid w:val="00207BB8"/>
    <w:rsid w:val="00211A35"/>
    <w:rsid w:val="00226AF1"/>
    <w:rsid w:val="00230D08"/>
    <w:rsid w:val="002460CC"/>
    <w:rsid w:val="00246E36"/>
    <w:rsid w:val="002501E2"/>
    <w:rsid w:val="002615D2"/>
    <w:rsid w:val="00291C4E"/>
    <w:rsid w:val="002B0B77"/>
    <w:rsid w:val="002B631B"/>
    <w:rsid w:val="002B66EF"/>
    <w:rsid w:val="002B7518"/>
    <w:rsid w:val="002C3EF4"/>
    <w:rsid w:val="002E3CCF"/>
    <w:rsid w:val="002F4AB4"/>
    <w:rsid w:val="003636C2"/>
    <w:rsid w:val="00367AB8"/>
    <w:rsid w:val="003925B7"/>
    <w:rsid w:val="003944A3"/>
    <w:rsid w:val="003A3371"/>
    <w:rsid w:val="003C0634"/>
    <w:rsid w:val="003D6B72"/>
    <w:rsid w:val="003E1C02"/>
    <w:rsid w:val="00403122"/>
    <w:rsid w:val="004227CF"/>
    <w:rsid w:val="004444FA"/>
    <w:rsid w:val="00457D89"/>
    <w:rsid w:val="0049055E"/>
    <w:rsid w:val="004A6F93"/>
    <w:rsid w:val="004D238D"/>
    <w:rsid w:val="004F026C"/>
    <w:rsid w:val="004F06D1"/>
    <w:rsid w:val="00500DE1"/>
    <w:rsid w:val="00534ACC"/>
    <w:rsid w:val="00534F61"/>
    <w:rsid w:val="00547E16"/>
    <w:rsid w:val="00550AA7"/>
    <w:rsid w:val="00581ED7"/>
    <w:rsid w:val="0059735D"/>
    <w:rsid w:val="005A3316"/>
    <w:rsid w:val="005A597A"/>
    <w:rsid w:val="005B0358"/>
    <w:rsid w:val="005B2ACD"/>
    <w:rsid w:val="005C3063"/>
    <w:rsid w:val="005D0505"/>
    <w:rsid w:val="005D4819"/>
    <w:rsid w:val="005D74EB"/>
    <w:rsid w:val="00625FA1"/>
    <w:rsid w:val="00656E2B"/>
    <w:rsid w:val="00666095"/>
    <w:rsid w:val="006660B6"/>
    <w:rsid w:val="00683CDA"/>
    <w:rsid w:val="00695168"/>
    <w:rsid w:val="006A79BB"/>
    <w:rsid w:val="006B2065"/>
    <w:rsid w:val="006C78F7"/>
    <w:rsid w:val="006D018C"/>
    <w:rsid w:val="006F7DDD"/>
    <w:rsid w:val="00700EFA"/>
    <w:rsid w:val="00725787"/>
    <w:rsid w:val="0074506A"/>
    <w:rsid w:val="00757A48"/>
    <w:rsid w:val="007607C3"/>
    <w:rsid w:val="00772AAE"/>
    <w:rsid w:val="00774645"/>
    <w:rsid w:val="00781168"/>
    <w:rsid w:val="00793023"/>
    <w:rsid w:val="00794504"/>
    <w:rsid w:val="007A79D8"/>
    <w:rsid w:val="0080761C"/>
    <w:rsid w:val="00823C25"/>
    <w:rsid w:val="008619C2"/>
    <w:rsid w:val="00887625"/>
    <w:rsid w:val="008B35F6"/>
    <w:rsid w:val="008B67F1"/>
    <w:rsid w:val="008C75D5"/>
    <w:rsid w:val="009075D9"/>
    <w:rsid w:val="00920BA4"/>
    <w:rsid w:val="00924E5D"/>
    <w:rsid w:val="009307D6"/>
    <w:rsid w:val="009409A8"/>
    <w:rsid w:val="0094658D"/>
    <w:rsid w:val="00981A38"/>
    <w:rsid w:val="00983A6D"/>
    <w:rsid w:val="009A50B4"/>
    <w:rsid w:val="009B69E7"/>
    <w:rsid w:val="009D068F"/>
    <w:rsid w:val="009D2925"/>
    <w:rsid w:val="009D6818"/>
    <w:rsid w:val="009E56E1"/>
    <w:rsid w:val="009F5AE8"/>
    <w:rsid w:val="009F5EA1"/>
    <w:rsid w:val="009F6591"/>
    <w:rsid w:val="009F758E"/>
    <w:rsid w:val="00A04302"/>
    <w:rsid w:val="00A05309"/>
    <w:rsid w:val="00A121C8"/>
    <w:rsid w:val="00A243EE"/>
    <w:rsid w:val="00A25C84"/>
    <w:rsid w:val="00A32336"/>
    <w:rsid w:val="00A34CEA"/>
    <w:rsid w:val="00A608C2"/>
    <w:rsid w:val="00A708C9"/>
    <w:rsid w:val="00A82567"/>
    <w:rsid w:val="00A938DB"/>
    <w:rsid w:val="00AA566E"/>
    <w:rsid w:val="00AB0329"/>
    <w:rsid w:val="00AB4D0A"/>
    <w:rsid w:val="00AD07B7"/>
    <w:rsid w:val="00AD5A9E"/>
    <w:rsid w:val="00AE3619"/>
    <w:rsid w:val="00AF39EC"/>
    <w:rsid w:val="00B367F3"/>
    <w:rsid w:val="00B63BBC"/>
    <w:rsid w:val="00B674C0"/>
    <w:rsid w:val="00B74F19"/>
    <w:rsid w:val="00B77072"/>
    <w:rsid w:val="00B772B7"/>
    <w:rsid w:val="00BB1B71"/>
    <w:rsid w:val="00BB28CD"/>
    <w:rsid w:val="00BE0EF6"/>
    <w:rsid w:val="00C02B51"/>
    <w:rsid w:val="00C0745E"/>
    <w:rsid w:val="00C22932"/>
    <w:rsid w:val="00C4464A"/>
    <w:rsid w:val="00C52E86"/>
    <w:rsid w:val="00C54671"/>
    <w:rsid w:val="00C577C5"/>
    <w:rsid w:val="00C62EC6"/>
    <w:rsid w:val="00C745CB"/>
    <w:rsid w:val="00C86DF3"/>
    <w:rsid w:val="00CA064A"/>
    <w:rsid w:val="00CA0ECB"/>
    <w:rsid w:val="00CA36A4"/>
    <w:rsid w:val="00CA3E7E"/>
    <w:rsid w:val="00CB0948"/>
    <w:rsid w:val="00CD06B7"/>
    <w:rsid w:val="00CD6613"/>
    <w:rsid w:val="00CE47A3"/>
    <w:rsid w:val="00CE601F"/>
    <w:rsid w:val="00D03F8B"/>
    <w:rsid w:val="00D16BF5"/>
    <w:rsid w:val="00D17B2C"/>
    <w:rsid w:val="00D33ED2"/>
    <w:rsid w:val="00D60A45"/>
    <w:rsid w:val="00D81AE8"/>
    <w:rsid w:val="00D84A5A"/>
    <w:rsid w:val="00DB56A8"/>
    <w:rsid w:val="00DD20C5"/>
    <w:rsid w:val="00DD2B2A"/>
    <w:rsid w:val="00E34410"/>
    <w:rsid w:val="00E371D6"/>
    <w:rsid w:val="00E460F6"/>
    <w:rsid w:val="00E65A4E"/>
    <w:rsid w:val="00EA13FE"/>
    <w:rsid w:val="00EB1365"/>
    <w:rsid w:val="00EE4943"/>
    <w:rsid w:val="00EF605F"/>
    <w:rsid w:val="00F03349"/>
    <w:rsid w:val="00F0536F"/>
    <w:rsid w:val="00F17236"/>
    <w:rsid w:val="00F2426C"/>
    <w:rsid w:val="00F307D7"/>
    <w:rsid w:val="00F3263C"/>
    <w:rsid w:val="00F40268"/>
    <w:rsid w:val="00F41662"/>
    <w:rsid w:val="00F57A42"/>
    <w:rsid w:val="00F74B4C"/>
    <w:rsid w:val="00F75B51"/>
    <w:rsid w:val="00F80D06"/>
    <w:rsid w:val="00F86EE4"/>
    <w:rsid w:val="00F95DF4"/>
    <w:rsid w:val="00FA30D2"/>
    <w:rsid w:val="00FA7B76"/>
    <w:rsid w:val="00FC61D7"/>
    <w:rsid w:val="00FD185B"/>
    <w:rsid w:val="00FE230C"/>
    <w:rsid w:val="00FF1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94CFE"/>
  <w15:docId w15:val="{098B24A0-2D1B-4E5D-B294-3B5EC6BF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F19"/>
  </w:style>
  <w:style w:type="paragraph" w:styleId="Footer">
    <w:name w:val="footer"/>
    <w:basedOn w:val="Normal"/>
    <w:link w:val="FooterChar"/>
    <w:uiPriority w:val="99"/>
    <w:unhideWhenUsed/>
    <w:rsid w:val="00B74F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F19"/>
  </w:style>
  <w:style w:type="paragraph" w:styleId="Subtitle">
    <w:name w:val="Subtitle"/>
    <w:basedOn w:val="Normal"/>
    <w:link w:val="SubtitleChar"/>
    <w:qFormat/>
    <w:rsid w:val="00B74F1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B74F19"/>
    <w:rPr>
      <w:rFonts w:ascii="Arial" w:eastAsia="Times New Roman" w:hAnsi="Arial" w:cs="Arial"/>
      <w:sz w:val="24"/>
      <w:szCs w:val="24"/>
      <w:lang w:val="en-US" w:eastAsia="bg-BG"/>
    </w:rPr>
  </w:style>
  <w:style w:type="table" w:styleId="TableGrid">
    <w:name w:val="Table Grid"/>
    <w:basedOn w:val="TableNormal"/>
    <w:uiPriority w:val="59"/>
    <w:rsid w:val="00E46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825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567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NALBANT</cp:lastModifiedBy>
  <cp:revision>57</cp:revision>
  <cp:lastPrinted>2023-03-20T09:47:00Z</cp:lastPrinted>
  <dcterms:created xsi:type="dcterms:W3CDTF">2024-01-22T14:21:00Z</dcterms:created>
  <dcterms:modified xsi:type="dcterms:W3CDTF">2025-01-21T07:50:00Z</dcterms:modified>
</cp:coreProperties>
</file>